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5AD" w:rsidRDefault="00FF1711" w:rsidP="005E7B58">
      <w:pPr>
        <w:jc w:val="center"/>
      </w:pPr>
      <w:r>
        <w:rPr>
          <w:noProof/>
          <w:lang w:eastAsia="en-AU"/>
        </w:rPr>
        <w:drawing>
          <wp:inline distT="0" distB="0" distL="0" distR="0" wp14:anchorId="624208BA" wp14:editId="1A55B98A">
            <wp:extent cx="2762145" cy="2913321"/>
            <wp:effectExtent l="0" t="0" r="635"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re of Cuballing Logo (colour)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71479" cy="2923166"/>
                    </a:xfrm>
                    <a:prstGeom prst="rect">
                      <a:avLst/>
                    </a:prstGeom>
                  </pic:spPr>
                </pic:pic>
              </a:graphicData>
            </a:graphic>
          </wp:inline>
        </w:drawing>
      </w:r>
    </w:p>
    <w:p w:rsidR="005E7B58" w:rsidRDefault="005E7B58" w:rsidP="005E7B58">
      <w:pPr>
        <w:jc w:val="center"/>
      </w:pPr>
    </w:p>
    <w:p w:rsidR="00924E9F" w:rsidRDefault="00924E9F" w:rsidP="005E7B58">
      <w:pPr>
        <w:jc w:val="center"/>
      </w:pPr>
    </w:p>
    <w:p w:rsidR="00924E9F" w:rsidRDefault="00924E9F" w:rsidP="005E7B58">
      <w:pPr>
        <w:jc w:val="center"/>
      </w:pPr>
    </w:p>
    <w:p w:rsidR="005E7B58" w:rsidRDefault="005E7B58" w:rsidP="005E7B58">
      <w:pPr>
        <w:jc w:val="center"/>
        <w:rPr>
          <w:rFonts w:cs="Arial"/>
          <w:i/>
          <w:sz w:val="24"/>
          <w:szCs w:val="24"/>
        </w:rPr>
      </w:pPr>
    </w:p>
    <w:p w:rsidR="005C70D9" w:rsidRDefault="005C70D9" w:rsidP="005C70D9">
      <w:pPr>
        <w:jc w:val="center"/>
        <w:rPr>
          <w:rFonts w:cs="Arial"/>
          <w:i/>
          <w:iCs/>
          <w:sz w:val="32"/>
          <w:szCs w:val="32"/>
        </w:rPr>
      </w:pPr>
      <w:r>
        <w:rPr>
          <w:rFonts w:cs="Arial"/>
          <w:i/>
          <w:iCs/>
          <w:sz w:val="32"/>
          <w:szCs w:val="32"/>
        </w:rPr>
        <w:t>A progressive, diverse and caring community,</w:t>
      </w:r>
    </w:p>
    <w:p w:rsidR="005C70D9" w:rsidRDefault="005C70D9" w:rsidP="005C70D9">
      <w:pPr>
        <w:jc w:val="center"/>
        <w:rPr>
          <w:rFonts w:cs="Arial"/>
          <w:i/>
          <w:iCs/>
          <w:sz w:val="32"/>
          <w:szCs w:val="32"/>
        </w:rPr>
      </w:pPr>
      <w:r>
        <w:rPr>
          <w:rFonts w:cs="Arial"/>
          <w:i/>
          <w:iCs/>
          <w:sz w:val="32"/>
          <w:szCs w:val="32"/>
        </w:rPr>
        <w:t>with access to modern services and infrastructure,</w:t>
      </w:r>
    </w:p>
    <w:p w:rsidR="005E7B58" w:rsidRDefault="005C70D9" w:rsidP="005C70D9">
      <w:pPr>
        <w:jc w:val="center"/>
        <w:rPr>
          <w:rFonts w:cs="Arial"/>
          <w:i/>
        </w:rPr>
      </w:pPr>
      <w:r>
        <w:rPr>
          <w:rFonts w:cs="Arial"/>
          <w:i/>
          <w:iCs/>
          <w:sz w:val="32"/>
          <w:szCs w:val="32"/>
        </w:rPr>
        <w:t>in a unique part of the world</w:t>
      </w:r>
    </w:p>
    <w:p w:rsidR="005E7B58" w:rsidRDefault="005E7B58" w:rsidP="005E7B58">
      <w:pPr>
        <w:jc w:val="center"/>
        <w:rPr>
          <w:rFonts w:cs="Arial"/>
          <w:i/>
        </w:rPr>
      </w:pPr>
    </w:p>
    <w:p w:rsidR="005E7B58" w:rsidRDefault="005E7B58" w:rsidP="005E7B58">
      <w:pPr>
        <w:jc w:val="center"/>
        <w:rPr>
          <w:rFonts w:cs="Arial"/>
          <w:i/>
        </w:rPr>
      </w:pPr>
    </w:p>
    <w:p w:rsidR="00391B38" w:rsidRDefault="00391B38" w:rsidP="005E7B58">
      <w:pPr>
        <w:jc w:val="center"/>
        <w:rPr>
          <w:rFonts w:cs="Arial"/>
          <w:i/>
        </w:rPr>
      </w:pPr>
    </w:p>
    <w:p w:rsidR="003B64A7" w:rsidRDefault="003B64A7" w:rsidP="005E7B58">
      <w:pPr>
        <w:jc w:val="center"/>
        <w:rPr>
          <w:rFonts w:cs="Arial"/>
          <w:i/>
        </w:rPr>
      </w:pPr>
    </w:p>
    <w:p w:rsidR="004E4729" w:rsidRDefault="004E4729" w:rsidP="005E7B58">
      <w:pPr>
        <w:jc w:val="center"/>
        <w:rPr>
          <w:rFonts w:cs="Arial"/>
          <w:b/>
          <w:sz w:val="36"/>
          <w:szCs w:val="36"/>
        </w:rPr>
      </w:pPr>
      <w:r>
        <w:rPr>
          <w:rFonts w:cs="Arial"/>
          <w:b/>
          <w:sz w:val="36"/>
          <w:szCs w:val="36"/>
        </w:rPr>
        <w:t xml:space="preserve">SUMMARY </w:t>
      </w:r>
    </w:p>
    <w:p w:rsidR="005E7B58" w:rsidRDefault="004E4729" w:rsidP="005E7B58">
      <w:pPr>
        <w:jc w:val="center"/>
        <w:rPr>
          <w:rFonts w:cs="Arial"/>
          <w:b/>
          <w:sz w:val="36"/>
          <w:szCs w:val="36"/>
        </w:rPr>
      </w:pPr>
      <w:r>
        <w:rPr>
          <w:rFonts w:cs="Arial"/>
          <w:b/>
          <w:sz w:val="36"/>
          <w:szCs w:val="36"/>
        </w:rPr>
        <w:t xml:space="preserve">MINUTES </w:t>
      </w:r>
    </w:p>
    <w:p w:rsidR="005E7B58" w:rsidRDefault="005E7B58" w:rsidP="005E7B58">
      <w:pPr>
        <w:jc w:val="center"/>
        <w:rPr>
          <w:rFonts w:cs="Arial"/>
          <w:b/>
          <w:sz w:val="36"/>
          <w:szCs w:val="36"/>
        </w:rPr>
      </w:pPr>
    </w:p>
    <w:p w:rsidR="005E7B58" w:rsidRDefault="005E7B58" w:rsidP="005E7B58">
      <w:pPr>
        <w:jc w:val="center"/>
        <w:rPr>
          <w:rFonts w:cs="Arial"/>
          <w:b/>
          <w:sz w:val="36"/>
          <w:szCs w:val="36"/>
        </w:rPr>
      </w:pPr>
    </w:p>
    <w:p w:rsidR="005E7B58" w:rsidRDefault="004E4729" w:rsidP="005E7B58">
      <w:pPr>
        <w:jc w:val="center"/>
        <w:rPr>
          <w:rFonts w:cs="Arial"/>
          <w:b/>
          <w:sz w:val="28"/>
          <w:szCs w:val="28"/>
        </w:rPr>
      </w:pPr>
      <w:r>
        <w:rPr>
          <w:rFonts w:cs="Arial"/>
          <w:b/>
          <w:sz w:val="28"/>
          <w:szCs w:val="28"/>
        </w:rPr>
        <w:t>of</w:t>
      </w:r>
      <w:r w:rsidR="005E7B58" w:rsidRPr="003B64A7">
        <w:rPr>
          <w:rFonts w:cs="Arial"/>
          <w:b/>
          <w:sz w:val="28"/>
          <w:szCs w:val="28"/>
        </w:rPr>
        <w:t xml:space="preserve"> </w:t>
      </w:r>
      <w:r w:rsidR="00FF1711" w:rsidRPr="003B64A7">
        <w:rPr>
          <w:rFonts w:cs="Arial"/>
          <w:b/>
          <w:sz w:val="28"/>
          <w:szCs w:val="28"/>
        </w:rPr>
        <w:t>t</w:t>
      </w:r>
      <w:r w:rsidR="005E7B58" w:rsidRPr="003B64A7">
        <w:rPr>
          <w:rFonts w:cs="Arial"/>
          <w:b/>
          <w:sz w:val="28"/>
          <w:szCs w:val="28"/>
        </w:rPr>
        <w:t>he</w:t>
      </w:r>
    </w:p>
    <w:p w:rsidR="003B64A7" w:rsidRPr="003B64A7" w:rsidRDefault="003B64A7" w:rsidP="005E7B58">
      <w:pPr>
        <w:jc w:val="center"/>
        <w:rPr>
          <w:rFonts w:cs="Arial"/>
          <w:b/>
          <w:sz w:val="28"/>
          <w:szCs w:val="28"/>
        </w:rPr>
      </w:pPr>
    </w:p>
    <w:p w:rsidR="005E7B58" w:rsidRDefault="005E7B58" w:rsidP="005E7B58">
      <w:pPr>
        <w:jc w:val="center"/>
        <w:rPr>
          <w:rFonts w:cs="Arial"/>
          <w:b/>
          <w:sz w:val="36"/>
          <w:szCs w:val="36"/>
        </w:rPr>
      </w:pPr>
      <w:r>
        <w:rPr>
          <w:rFonts w:cs="Arial"/>
          <w:b/>
          <w:sz w:val="36"/>
          <w:szCs w:val="36"/>
        </w:rPr>
        <w:t>Ordinary Meeting of Council</w:t>
      </w:r>
    </w:p>
    <w:p w:rsidR="003B64A7" w:rsidRDefault="003B64A7" w:rsidP="005E7B58">
      <w:pPr>
        <w:jc w:val="center"/>
        <w:rPr>
          <w:rFonts w:cs="Arial"/>
          <w:b/>
          <w:sz w:val="28"/>
          <w:szCs w:val="28"/>
        </w:rPr>
      </w:pPr>
    </w:p>
    <w:p w:rsidR="005E7B58" w:rsidRPr="003B64A7" w:rsidRDefault="00FF1711" w:rsidP="005E7B58">
      <w:pPr>
        <w:jc w:val="center"/>
        <w:rPr>
          <w:rFonts w:cs="Arial"/>
          <w:b/>
          <w:sz w:val="28"/>
          <w:szCs w:val="28"/>
        </w:rPr>
      </w:pPr>
      <w:r w:rsidRPr="003B64A7">
        <w:rPr>
          <w:rFonts w:cs="Arial"/>
          <w:b/>
          <w:sz w:val="28"/>
          <w:szCs w:val="28"/>
        </w:rPr>
        <w:t>h</w:t>
      </w:r>
      <w:r w:rsidR="004E4729">
        <w:rPr>
          <w:rFonts w:cs="Arial"/>
          <w:b/>
          <w:sz w:val="28"/>
          <w:szCs w:val="28"/>
        </w:rPr>
        <w:t>eld</w:t>
      </w:r>
    </w:p>
    <w:p w:rsidR="005E7B58" w:rsidRDefault="005E7B58" w:rsidP="005E7B58">
      <w:pPr>
        <w:jc w:val="center"/>
        <w:rPr>
          <w:rFonts w:cs="Arial"/>
          <w:b/>
          <w:sz w:val="36"/>
          <w:szCs w:val="36"/>
        </w:rPr>
      </w:pPr>
    </w:p>
    <w:p w:rsidR="005E7B58" w:rsidRDefault="00FF1711" w:rsidP="005E7B58">
      <w:pPr>
        <w:jc w:val="center"/>
        <w:rPr>
          <w:rFonts w:cs="Arial"/>
          <w:b/>
          <w:sz w:val="36"/>
          <w:szCs w:val="36"/>
        </w:rPr>
      </w:pPr>
      <w:r>
        <w:rPr>
          <w:rFonts w:cs="Arial"/>
          <w:b/>
          <w:sz w:val="36"/>
          <w:szCs w:val="36"/>
        </w:rPr>
        <w:t xml:space="preserve">THURSDAY </w:t>
      </w:r>
      <w:r w:rsidR="00223119">
        <w:rPr>
          <w:rFonts w:cs="Arial"/>
          <w:b/>
          <w:sz w:val="36"/>
          <w:szCs w:val="36"/>
        </w:rPr>
        <w:t>1</w:t>
      </w:r>
      <w:r w:rsidR="00ED17C1">
        <w:rPr>
          <w:rFonts w:cs="Arial"/>
          <w:b/>
          <w:sz w:val="36"/>
          <w:szCs w:val="36"/>
        </w:rPr>
        <w:t>5</w:t>
      </w:r>
      <w:r w:rsidR="005C6F7B" w:rsidRPr="005C6F7B">
        <w:rPr>
          <w:rFonts w:cs="Arial"/>
          <w:b/>
          <w:sz w:val="36"/>
          <w:szCs w:val="36"/>
          <w:vertAlign w:val="superscript"/>
        </w:rPr>
        <w:t>th</w:t>
      </w:r>
      <w:r w:rsidR="005C6F7B">
        <w:rPr>
          <w:rFonts w:cs="Arial"/>
          <w:b/>
          <w:sz w:val="36"/>
          <w:szCs w:val="36"/>
        </w:rPr>
        <w:t xml:space="preserve"> </w:t>
      </w:r>
      <w:r w:rsidR="00ED17C1">
        <w:rPr>
          <w:rFonts w:cs="Arial"/>
          <w:b/>
          <w:sz w:val="36"/>
          <w:szCs w:val="36"/>
        </w:rPr>
        <w:t>OCTOBER</w:t>
      </w:r>
      <w:r w:rsidR="005C6F7B">
        <w:rPr>
          <w:rFonts w:cs="Arial"/>
          <w:b/>
          <w:sz w:val="36"/>
          <w:szCs w:val="36"/>
        </w:rPr>
        <w:t xml:space="preserve"> </w:t>
      </w:r>
      <w:r>
        <w:rPr>
          <w:rFonts w:cs="Arial"/>
          <w:b/>
          <w:sz w:val="36"/>
          <w:szCs w:val="36"/>
        </w:rPr>
        <w:t>2</w:t>
      </w:r>
      <w:r w:rsidR="00AC2CB7">
        <w:rPr>
          <w:rFonts w:cs="Arial"/>
          <w:b/>
          <w:sz w:val="36"/>
          <w:szCs w:val="36"/>
        </w:rPr>
        <w:t>0</w:t>
      </w:r>
      <w:r w:rsidR="005C70D9">
        <w:rPr>
          <w:rFonts w:cs="Arial"/>
          <w:b/>
          <w:sz w:val="36"/>
          <w:szCs w:val="36"/>
        </w:rPr>
        <w:t>15</w:t>
      </w:r>
    </w:p>
    <w:p w:rsidR="005E7B58" w:rsidRDefault="005E7B58" w:rsidP="005E7B58">
      <w:pPr>
        <w:jc w:val="center"/>
        <w:rPr>
          <w:rFonts w:cs="Arial"/>
          <w:b/>
          <w:sz w:val="36"/>
          <w:szCs w:val="36"/>
        </w:rPr>
      </w:pPr>
    </w:p>
    <w:p w:rsidR="005E7B58" w:rsidRDefault="005E7B58" w:rsidP="005E7B58">
      <w:pPr>
        <w:jc w:val="center"/>
        <w:rPr>
          <w:rFonts w:cs="Arial"/>
          <w:b/>
          <w:sz w:val="36"/>
          <w:szCs w:val="36"/>
        </w:rPr>
      </w:pPr>
    </w:p>
    <w:p w:rsidR="005E7B58" w:rsidRPr="00FF1711" w:rsidRDefault="00FF1711" w:rsidP="005E7B58">
      <w:pPr>
        <w:jc w:val="center"/>
        <w:rPr>
          <w:rFonts w:cs="Arial"/>
          <w:sz w:val="26"/>
          <w:szCs w:val="26"/>
        </w:rPr>
      </w:pPr>
      <w:r w:rsidRPr="00FF1711">
        <w:rPr>
          <w:rFonts w:cs="Arial"/>
          <w:sz w:val="26"/>
          <w:szCs w:val="26"/>
        </w:rPr>
        <w:t>Shire of Cuballing</w:t>
      </w:r>
    </w:p>
    <w:p w:rsidR="00FF1711" w:rsidRPr="00FF1711" w:rsidRDefault="00FF1711" w:rsidP="005E7B58">
      <w:pPr>
        <w:jc w:val="center"/>
        <w:rPr>
          <w:rFonts w:cs="Arial"/>
          <w:sz w:val="26"/>
          <w:szCs w:val="26"/>
        </w:rPr>
      </w:pPr>
      <w:r w:rsidRPr="00FF1711">
        <w:rPr>
          <w:rFonts w:cs="Arial"/>
          <w:sz w:val="26"/>
          <w:szCs w:val="26"/>
        </w:rPr>
        <w:t>Council Chambers</w:t>
      </w:r>
    </w:p>
    <w:p w:rsidR="005E7B58" w:rsidRPr="00FF1711" w:rsidRDefault="005E7B58" w:rsidP="005E7B58">
      <w:pPr>
        <w:jc w:val="center"/>
        <w:rPr>
          <w:rFonts w:cs="Arial"/>
          <w:sz w:val="26"/>
          <w:szCs w:val="26"/>
        </w:rPr>
      </w:pPr>
      <w:r w:rsidRPr="00FF1711">
        <w:rPr>
          <w:rFonts w:cs="Arial"/>
          <w:sz w:val="26"/>
          <w:szCs w:val="26"/>
        </w:rPr>
        <w:t>C</w:t>
      </w:r>
      <w:r w:rsidR="00FF1711" w:rsidRPr="00FF1711">
        <w:rPr>
          <w:rFonts w:cs="Arial"/>
          <w:sz w:val="26"/>
          <w:szCs w:val="26"/>
        </w:rPr>
        <w:t xml:space="preserve">ampbell Street, Cuballing </w:t>
      </w:r>
    </w:p>
    <w:p w:rsidR="00836292" w:rsidRDefault="00836292" w:rsidP="005E7B58">
      <w:pPr>
        <w:jc w:val="center"/>
        <w:rPr>
          <w:rFonts w:cs="Arial"/>
          <w:sz w:val="24"/>
          <w:szCs w:val="24"/>
        </w:rPr>
      </w:pPr>
    </w:p>
    <w:p w:rsidR="00836292" w:rsidRDefault="00836292" w:rsidP="005E7B58">
      <w:pPr>
        <w:jc w:val="center"/>
        <w:rPr>
          <w:rFonts w:cs="Arial"/>
          <w:sz w:val="24"/>
          <w:szCs w:val="24"/>
        </w:rPr>
        <w:sectPr w:rsidR="00836292">
          <w:headerReference w:type="first" r:id="rId9"/>
          <w:footerReference w:type="first" r:id="rId10"/>
          <w:pgSz w:w="11906" w:h="16838"/>
          <w:pgMar w:top="1440" w:right="1440" w:bottom="1440" w:left="1440" w:header="708" w:footer="708" w:gutter="0"/>
          <w:cols w:space="708"/>
          <w:docGrid w:linePitch="360"/>
        </w:sectPr>
      </w:pPr>
    </w:p>
    <w:p w:rsidR="005E7B58" w:rsidRDefault="005E7B58" w:rsidP="005E7B58">
      <w:pPr>
        <w:jc w:val="center"/>
        <w:rPr>
          <w:rFonts w:cs="Arial"/>
          <w:b/>
          <w:sz w:val="36"/>
          <w:szCs w:val="36"/>
        </w:rPr>
      </w:pPr>
    </w:p>
    <w:p w:rsidR="005E7B58" w:rsidRDefault="005E7B58" w:rsidP="005E7B58">
      <w:pPr>
        <w:jc w:val="center"/>
        <w:rPr>
          <w:rFonts w:cs="Arial"/>
          <w:b/>
          <w:sz w:val="36"/>
          <w:szCs w:val="36"/>
        </w:rPr>
      </w:pPr>
    </w:p>
    <w:p w:rsidR="005E7B58" w:rsidRPr="005E7B58" w:rsidRDefault="005E7B58" w:rsidP="005E7B58">
      <w:pPr>
        <w:jc w:val="center"/>
        <w:rPr>
          <w:rFonts w:cs="Arial"/>
          <w:b/>
          <w:sz w:val="36"/>
          <w:szCs w:val="36"/>
        </w:rPr>
      </w:pPr>
      <w:r>
        <w:rPr>
          <w:rFonts w:cs="Arial"/>
          <w:b/>
          <w:sz w:val="36"/>
          <w:szCs w:val="36"/>
        </w:rPr>
        <w:t>DISCLAIMER</w:t>
      </w:r>
    </w:p>
    <w:p w:rsidR="005E7B58" w:rsidRDefault="005E7B58" w:rsidP="005E7B58">
      <w:pPr>
        <w:jc w:val="center"/>
        <w:rPr>
          <w:rFonts w:cs="Arial"/>
          <w:sz w:val="24"/>
          <w:szCs w:val="24"/>
        </w:rPr>
      </w:pPr>
    </w:p>
    <w:p w:rsidR="005E7B58" w:rsidRDefault="005E7B58" w:rsidP="005E7B58">
      <w:pPr>
        <w:jc w:val="center"/>
        <w:rPr>
          <w:rFonts w:cs="Arial"/>
          <w:sz w:val="24"/>
          <w:szCs w:val="24"/>
        </w:rPr>
      </w:pPr>
    </w:p>
    <w:p w:rsidR="005E7B58" w:rsidRDefault="005E7B58" w:rsidP="005E7B58">
      <w:pPr>
        <w:jc w:val="center"/>
        <w:rPr>
          <w:rFonts w:cs="Arial"/>
          <w:sz w:val="24"/>
          <w:szCs w:val="24"/>
        </w:rPr>
      </w:pPr>
    </w:p>
    <w:p w:rsidR="005E7B58" w:rsidRPr="003B64A7" w:rsidRDefault="005E7B58" w:rsidP="005E7B58">
      <w:pPr>
        <w:rPr>
          <w:rFonts w:cs="Arial"/>
          <w:sz w:val="28"/>
          <w:szCs w:val="28"/>
        </w:rPr>
      </w:pPr>
      <w:r w:rsidRPr="003B64A7">
        <w:rPr>
          <w:rFonts w:cs="Arial"/>
          <w:sz w:val="28"/>
          <w:szCs w:val="28"/>
        </w:rPr>
        <w:t xml:space="preserve">No responsibility whatsoever is implied or accepted by the Shire of </w:t>
      </w:r>
      <w:r w:rsidR="00FF1711" w:rsidRPr="003B64A7">
        <w:rPr>
          <w:rFonts w:cs="Arial"/>
          <w:sz w:val="28"/>
          <w:szCs w:val="28"/>
        </w:rPr>
        <w:t>Cuballing</w:t>
      </w:r>
      <w:r w:rsidRPr="003B64A7">
        <w:rPr>
          <w:rFonts w:cs="Arial"/>
          <w:sz w:val="28"/>
          <w:szCs w:val="28"/>
        </w:rPr>
        <w:t xml:space="preserve"> for any act,</w:t>
      </w:r>
      <w:r w:rsidR="00FF1711" w:rsidRPr="003B64A7">
        <w:rPr>
          <w:rFonts w:cs="Arial"/>
          <w:sz w:val="28"/>
          <w:szCs w:val="28"/>
        </w:rPr>
        <w:t xml:space="preserve"> o</w:t>
      </w:r>
      <w:r w:rsidRPr="003B64A7">
        <w:rPr>
          <w:rFonts w:cs="Arial"/>
          <w:sz w:val="28"/>
          <w:szCs w:val="28"/>
        </w:rPr>
        <w:t>mission or statement or intimation occurring during Council/Committee meetings or during</w:t>
      </w:r>
      <w:r w:rsidR="00FF1711" w:rsidRPr="003B64A7">
        <w:rPr>
          <w:rFonts w:cs="Arial"/>
          <w:sz w:val="28"/>
          <w:szCs w:val="28"/>
        </w:rPr>
        <w:t xml:space="preserve"> </w:t>
      </w:r>
      <w:r w:rsidR="00E34178" w:rsidRPr="003B64A7">
        <w:rPr>
          <w:rFonts w:cs="Arial"/>
          <w:sz w:val="28"/>
          <w:szCs w:val="28"/>
        </w:rPr>
        <w:t>f</w:t>
      </w:r>
      <w:r w:rsidRPr="003B64A7">
        <w:rPr>
          <w:rFonts w:cs="Arial"/>
          <w:sz w:val="28"/>
          <w:szCs w:val="28"/>
        </w:rPr>
        <w:t xml:space="preserve">ormal/informal conservations with staff.  The Shire of </w:t>
      </w:r>
      <w:r w:rsidR="00FF1711" w:rsidRPr="003B64A7">
        <w:rPr>
          <w:rFonts w:cs="Arial"/>
          <w:sz w:val="28"/>
          <w:szCs w:val="28"/>
        </w:rPr>
        <w:t>Cuballing</w:t>
      </w:r>
      <w:r w:rsidRPr="003B64A7">
        <w:rPr>
          <w:rFonts w:cs="Arial"/>
          <w:sz w:val="28"/>
          <w:szCs w:val="28"/>
        </w:rPr>
        <w:t xml:space="preserve"> disclaims any liability for any loss whatsoever and howsoever caused arising out of reliance by any person or legal entity on any such act, omission or statement or intimation occurring during Council/Committee meetings or discussions.  Any person or legal entity who acts or fails to act in reliance upon any statement does so at that person’s or legal entity’s own risk.</w:t>
      </w:r>
    </w:p>
    <w:p w:rsidR="005E7B58" w:rsidRPr="003B64A7" w:rsidRDefault="005E7B58" w:rsidP="005E7B58">
      <w:pPr>
        <w:rPr>
          <w:rFonts w:cs="Arial"/>
          <w:sz w:val="28"/>
          <w:szCs w:val="28"/>
        </w:rPr>
      </w:pPr>
    </w:p>
    <w:p w:rsidR="005E7B58" w:rsidRPr="003B64A7" w:rsidRDefault="005E7B58" w:rsidP="005E7B58">
      <w:pPr>
        <w:rPr>
          <w:rFonts w:cs="Arial"/>
          <w:sz w:val="28"/>
          <w:szCs w:val="28"/>
        </w:rPr>
      </w:pPr>
      <w:r w:rsidRPr="003B64A7">
        <w:rPr>
          <w:rFonts w:cs="Arial"/>
          <w:sz w:val="28"/>
          <w:szCs w:val="28"/>
        </w:rPr>
        <w:t xml:space="preserve">In particular and with derogating in any way from the broad disclaimer above, in any discussion regarding any planning application or application for a licence, any statement or limitation of approval made by a member or officer of the Shire of </w:t>
      </w:r>
      <w:r w:rsidR="00FF1711" w:rsidRPr="003B64A7">
        <w:rPr>
          <w:rFonts w:cs="Arial"/>
          <w:sz w:val="28"/>
          <w:szCs w:val="28"/>
        </w:rPr>
        <w:t>Cuballing</w:t>
      </w:r>
      <w:r w:rsidRPr="003B64A7">
        <w:rPr>
          <w:rFonts w:cs="Arial"/>
          <w:sz w:val="28"/>
          <w:szCs w:val="28"/>
        </w:rPr>
        <w:t xml:space="preserve"> during the course of any meeting is not intended to be and is not taken as notice or approval from the Shire of </w:t>
      </w:r>
      <w:r w:rsidR="00FF1711" w:rsidRPr="003B64A7">
        <w:rPr>
          <w:rFonts w:cs="Arial"/>
          <w:sz w:val="28"/>
          <w:szCs w:val="28"/>
        </w:rPr>
        <w:t>Cuballing</w:t>
      </w:r>
      <w:r w:rsidRPr="003B64A7">
        <w:rPr>
          <w:rFonts w:cs="Arial"/>
          <w:sz w:val="28"/>
          <w:szCs w:val="28"/>
        </w:rPr>
        <w:t xml:space="preserve">.  The Shire of </w:t>
      </w:r>
      <w:r w:rsidR="00FF1711" w:rsidRPr="003B64A7">
        <w:rPr>
          <w:rFonts w:cs="Arial"/>
          <w:sz w:val="28"/>
          <w:szCs w:val="28"/>
        </w:rPr>
        <w:t>Cuballing</w:t>
      </w:r>
      <w:r w:rsidRPr="003B64A7">
        <w:rPr>
          <w:rFonts w:cs="Arial"/>
          <w:sz w:val="28"/>
          <w:szCs w:val="28"/>
        </w:rPr>
        <w:t xml:space="preserve"> warns that anyone who has an application lodged with the Shire of </w:t>
      </w:r>
      <w:r w:rsidR="00FF1711" w:rsidRPr="003B64A7">
        <w:rPr>
          <w:rFonts w:cs="Arial"/>
          <w:sz w:val="28"/>
          <w:szCs w:val="28"/>
        </w:rPr>
        <w:t>Cuballing</w:t>
      </w:r>
      <w:r w:rsidRPr="003B64A7">
        <w:rPr>
          <w:rFonts w:cs="Arial"/>
          <w:sz w:val="28"/>
          <w:szCs w:val="28"/>
        </w:rPr>
        <w:t xml:space="preserve"> must obtain and only should rely on </w:t>
      </w:r>
      <w:r w:rsidR="0089428A">
        <w:rPr>
          <w:rFonts w:cs="Arial"/>
          <w:sz w:val="28"/>
          <w:szCs w:val="28"/>
          <w:u w:val="single"/>
        </w:rPr>
        <w:t>WRITTEN CONFIR</w:t>
      </w:r>
      <w:r w:rsidRPr="003B64A7">
        <w:rPr>
          <w:rFonts w:cs="Arial"/>
          <w:sz w:val="28"/>
          <w:szCs w:val="28"/>
          <w:u w:val="single"/>
        </w:rPr>
        <w:t>MATION</w:t>
      </w:r>
      <w:r w:rsidRPr="003B64A7">
        <w:rPr>
          <w:rFonts w:cs="Arial"/>
          <w:sz w:val="28"/>
          <w:szCs w:val="28"/>
        </w:rPr>
        <w:t xml:space="preserve"> of the outcome of that application and any conditions attaching to the decision made by the Shire of </w:t>
      </w:r>
      <w:r w:rsidR="00FF1711" w:rsidRPr="003B64A7">
        <w:rPr>
          <w:rFonts w:cs="Arial"/>
          <w:sz w:val="28"/>
          <w:szCs w:val="28"/>
        </w:rPr>
        <w:t>Cuballing</w:t>
      </w:r>
      <w:r w:rsidRPr="003B64A7">
        <w:rPr>
          <w:rFonts w:cs="Arial"/>
          <w:sz w:val="28"/>
          <w:szCs w:val="28"/>
        </w:rPr>
        <w:t xml:space="preserve"> in respect of the application.</w:t>
      </w:r>
    </w:p>
    <w:p w:rsidR="00E34178" w:rsidRDefault="00E34178" w:rsidP="005E7B58">
      <w:pPr>
        <w:rPr>
          <w:rFonts w:cs="Arial"/>
        </w:rPr>
      </w:pPr>
    </w:p>
    <w:p w:rsidR="00E34178" w:rsidRDefault="00E34178" w:rsidP="005E7B58">
      <w:pPr>
        <w:rPr>
          <w:rFonts w:cs="Arial"/>
        </w:rPr>
        <w:sectPr w:rsidR="00E34178">
          <w:pgSz w:w="11906" w:h="16838"/>
          <w:pgMar w:top="1440" w:right="1440" w:bottom="1440" w:left="1440" w:header="708" w:footer="708" w:gutter="0"/>
          <w:cols w:space="708"/>
          <w:docGrid w:linePitch="360"/>
        </w:sectPr>
      </w:pPr>
    </w:p>
    <w:p w:rsidR="00E34178" w:rsidRDefault="00346836" w:rsidP="00E34178">
      <w:pPr>
        <w:jc w:val="center"/>
        <w:rPr>
          <w:rFonts w:cs="Arial"/>
          <w:b/>
          <w:sz w:val="32"/>
          <w:szCs w:val="32"/>
        </w:rPr>
      </w:pPr>
      <w:r>
        <w:rPr>
          <w:rFonts w:cs="Arial"/>
          <w:b/>
          <w:sz w:val="32"/>
          <w:szCs w:val="32"/>
        </w:rPr>
        <w:lastRenderedPageBreak/>
        <w:t>Minutes</w:t>
      </w:r>
    </w:p>
    <w:p w:rsidR="002F4CD9" w:rsidRPr="00CD0A81" w:rsidRDefault="002F4CD9" w:rsidP="00E34178">
      <w:pPr>
        <w:jc w:val="center"/>
        <w:rPr>
          <w:rFonts w:cs="Arial"/>
          <w:b/>
          <w:sz w:val="24"/>
          <w:szCs w:val="24"/>
        </w:rPr>
      </w:pPr>
    </w:p>
    <w:p w:rsidR="00C16C50" w:rsidRDefault="00570F49">
      <w:pPr>
        <w:pStyle w:val="TOC1"/>
        <w:tabs>
          <w:tab w:val="right" w:leader="dot" w:pos="9016"/>
        </w:tabs>
        <w:rPr>
          <w:rFonts w:asciiTheme="minorHAnsi" w:eastAsiaTheme="minorEastAsia" w:hAnsiTheme="minorHAnsi"/>
          <w:b w:val="0"/>
          <w:noProof/>
          <w:sz w:val="22"/>
          <w:lang w:eastAsia="en-AU"/>
        </w:rPr>
      </w:pPr>
      <w:r w:rsidRPr="0097657B">
        <w:rPr>
          <w:rFonts w:ascii="Arial" w:hAnsi="Arial" w:cs="Arial"/>
          <w:b w:val="0"/>
          <w:sz w:val="24"/>
          <w:szCs w:val="24"/>
        </w:rPr>
        <w:fldChar w:fldCharType="begin"/>
      </w:r>
      <w:r w:rsidRPr="0097657B">
        <w:rPr>
          <w:rFonts w:ascii="Arial" w:hAnsi="Arial" w:cs="Arial"/>
          <w:b w:val="0"/>
          <w:sz w:val="24"/>
          <w:szCs w:val="24"/>
        </w:rPr>
        <w:instrText xml:space="preserve"> TOC \o "1-3" \h \z \u </w:instrText>
      </w:r>
      <w:r w:rsidRPr="0097657B">
        <w:rPr>
          <w:rFonts w:ascii="Arial" w:hAnsi="Arial" w:cs="Arial"/>
          <w:b w:val="0"/>
          <w:sz w:val="24"/>
          <w:szCs w:val="24"/>
        </w:rPr>
        <w:fldChar w:fldCharType="separate"/>
      </w:r>
      <w:hyperlink w:anchor="_Toc433641592" w:history="1">
        <w:r w:rsidR="00C16C50" w:rsidRPr="00510386">
          <w:rPr>
            <w:rStyle w:val="Hyperlink"/>
            <w:noProof/>
          </w:rPr>
          <w:t>1.</w:t>
        </w:r>
        <w:r w:rsidR="00C16C50">
          <w:rPr>
            <w:rFonts w:asciiTheme="minorHAnsi" w:eastAsiaTheme="minorEastAsia" w:hAnsiTheme="minorHAnsi"/>
            <w:b w:val="0"/>
            <w:noProof/>
            <w:sz w:val="22"/>
            <w:lang w:eastAsia="en-AU"/>
          </w:rPr>
          <w:tab/>
        </w:r>
        <w:r w:rsidR="00C16C50" w:rsidRPr="00510386">
          <w:rPr>
            <w:rStyle w:val="Hyperlink"/>
            <w:noProof/>
          </w:rPr>
          <w:t>DECLARATION OF OPENING:</w:t>
        </w:r>
        <w:r w:rsidR="00C16C50">
          <w:rPr>
            <w:noProof/>
            <w:webHidden/>
          </w:rPr>
          <w:tab/>
        </w:r>
        <w:r w:rsidR="00C16C50">
          <w:rPr>
            <w:noProof/>
            <w:webHidden/>
          </w:rPr>
          <w:fldChar w:fldCharType="begin"/>
        </w:r>
        <w:r w:rsidR="00C16C50">
          <w:rPr>
            <w:noProof/>
            <w:webHidden/>
          </w:rPr>
          <w:instrText xml:space="preserve"> PAGEREF _Toc433641592 \h </w:instrText>
        </w:r>
        <w:r w:rsidR="00C16C50">
          <w:rPr>
            <w:noProof/>
            <w:webHidden/>
          </w:rPr>
        </w:r>
        <w:r w:rsidR="00C16C50">
          <w:rPr>
            <w:noProof/>
            <w:webHidden/>
          </w:rPr>
          <w:fldChar w:fldCharType="separate"/>
        </w:r>
        <w:r w:rsidR="00C16C50">
          <w:rPr>
            <w:noProof/>
            <w:webHidden/>
          </w:rPr>
          <w:t>4</w:t>
        </w:r>
        <w:r w:rsidR="00C16C50">
          <w:rPr>
            <w:noProof/>
            <w:webHidden/>
          </w:rPr>
          <w:fldChar w:fldCharType="end"/>
        </w:r>
      </w:hyperlink>
    </w:p>
    <w:p w:rsidR="00C16C50" w:rsidRDefault="00C16C50">
      <w:pPr>
        <w:pStyle w:val="TOC1"/>
        <w:tabs>
          <w:tab w:val="right" w:leader="dot" w:pos="9016"/>
        </w:tabs>
        <w:rPr>
          <w:rFonts w:asciiTheme="minorHAnsi" w:eastAsiaTheme="minorEastAsia" w:hAnsiTheme="minorHAnsi"/>
          <w:b w:val="0"/>
          <w:noProof/>
          <w:sz w:val="22"/>
          <w:lang w:eastAsia="en-AU"/>
        </w:rPr>
      </w:pPr>
      <w:hyperlink w:anchor="_Toc433641593" w:history="1">
        <w:r w:rsidRPr="00510386">
          <w:rPr>
            <w:rStyle w:val="Hyperlink"/>
            <w:noProof/>
          </w:rPr>
          <w:t>2.</w:t>
        </w:r>
        <w:r>
          <w:rPr>
            <w:rFonts w:asciiTheme="minorHAnsi" w:eastAsiaTheme="minorEastAsia" w:hAnsiTheme="minorHAnsi"/>
            <w:b w:val="0"/>
            <w:noProof/>
            <w:sz w:val="22"/>
            <w:lang w:eastAsia="en-AU"/>
          </w:rPr>
          <w:tab/>
        </w:r>
        <w:r w:rsidRPr="00510386">
          <w:rPr>
            <w:rStyle w:val="Hyperlink"/>
            <w:noProof/>
          </w:rPr>
          <w:t>ATTENDANCE/APOLOGIES/LEAVE OF ABSENCE:</w:t>
        </w:r>
        <w:r>
          <w:rPr>
            <w:noProof/>
            <w:webHidden/>
          </w:rPr>
          <w:tab/>
        </w:r>
        <w:r>
          <w:rPr>
            <w:noProof/>
            <w:webHidden/>
          </w:rPr>
          <w:fldChar w:fldCharType="begin"/>
        </w:r>
        <w:r>
          <w:rPr>
            <w:noProof/>
            <w:webHidden/>
          </w:rPr>
          <w:instrText xml:space="preserve"> PAGEREF _Toc433641593 \h </w:instrText>
        </w:r>
        <w:r>
          <w:rPr>
            <w:noProof/>
            <w:webHidden/>
          </w:rPr>
        </w:r>
        <w:r>
          <w:rPr>
            <w:noProof/>
            <w:webHidden/>
          </w:rPr>
          <w:fldChar w:fldCharType="separate"/>
        </w:r>
        <w:r>
          <w:rPr>
            <w:noProof/>
            <w:webHidden/>
          </w:rPr>
          <w:t>4</w:t>
        </w:r>
        <w:r>
          <w:rPr>
            <w:noProof/>
            <w:webHidden/>
          </w:rPr>
          <w:fldChar w:fldCharType="end"/>
        </w:r>
      </w:hyperlink>
    </w:p>
    <w:p w:rsidR="00C16C50" w:rsidRDefault="00C16C50">
      <w:pPr>
        <w:pStyle w:val="TOC3"/>
        <w:rPr>
          <w:rFonts w:asciiTheme="minorHAnsi" w:eastAsiaTheme="minorEastAsia" w:hAnsiTheme="minorHAnsi" w:cstheme="minorBidi"/>
          <w:sz w:val="22"/>
          <w:lang w:eastAsia="en-AU"/>
        </w:rPr>
      </w:pPr>
      <w:hyperlink w:anchor="_Toc433641594" w:history="1">
        <w:r w:rsidRPr="00510386">
          <w:rPr>
            <w:rStyle w:val="Hyperlink"/>
          </w:rPr>
          <w:t>2.1.1</w:t>
        </w:r>
        <w:r>
          <w:rPr>
            <w:rFonts w:asciiTheme="minorHAnsi" w:eastAsiaTheme="minorEastAsia" w:hAnsiTheme="minorHAnsi" w:cstheme="minorBidi"/>
            <w:sz w:val="22"/>
            <w:lang w:eastAsia="en-AU"/>
          </w:rPr>
          <w:tab/>
        </w:r>
        <w:r w:rsidRPr="00510386">
          <w:rPr>
            <w:rStyle w:val="Hyperlink"/>
          </w:rPr>
          <w:t>Attendance</w:t>
        </w:r>
        <w:r>
          <w:rPr>
            <w:webHidden/>
          </w:rPr>
          <w:tab/>
        </w:r>
        <w:r>
          <w:rPr>
            <w:webHidden/>
          </w:rPr>
          <w:fldChar w:fldCharType="begin"/>
        </w:r>
        <w:r>
          <w:rPr>
            <w:webHidden/>
          </w:rPr>
          <w:instrText xml:space="preserve"> PAGEREF _Toc433641594 \h </w:instrText>
        </w:r>
        <w:r>
          <w:rPr>
            <w:webHidden/>
          </w:rPr>
        </w:r>
        <w:r>
          <w:rPr>
            <w:webHidden/>
          </w:rPr>
          <w:fldChar w:fldCharType="separate"/>
        </w:r>
        <w:r>
          <w:rPr>
            <w:webHidden/>
          </w:rPr>
          <w:t>4</w:t>
        </w:r>
        <w:r>
          <w:rPr>
            <w:webHidden/>
          </w:rPr>
          <w:fldChar w:fldCharType="end"/>
        </w:r>
      </w:hyperlink>
    </w:p>
    <w:p w:rsidR="00C16C50" w:rsidRDefault="00C16C50">
      <w:pPr>
        <w:pStyle w:val="TOC3"/>
        <w:rPr>
          <w:rFonts w:asciiTheme="minorHAnsi" w:eastAsiaTheme="minorEastAsia" w:hAnsiTheme="minorHAnsi" w:cstheme="minorBidi"/>
          <w:sz w:val="22"/>
          <w:lang w:eastAsia="en-AU"/>
        </w:rPr>
      </w:pPr>
      <w:hyperlink w:anchor="_Toc433641595" w:history="1">
        <w:r w:rsidRPr="00510386">
          <w:rPr>
            <w:rStyle w:val="Hyperlink"/>
          </w:rPr>
          <w:t>2.1.2</w:t>
        </w:r>
        <w:r>
          <w:rPr>
            <w:rFonts w:asciiTheme="minorHAnsi" w:eastAsiaTheme="minorEastAsia" w:hAnsiTheme="minorHAnsi" w:cstheme="minorBidi"/>
            <w:sz w:val="22"/>
            <w:lang w:eastAsia="en-AU"/>
          </w:rPr>
          <w:tab/>
        </w:r>
        <w:r w:rsidRPr="00510386">
          <w:rPr>
            <w:rStyle w:val="Hyperlink"/>
          </w:rPr>
          <w:t>Apologies</w:t>
        </w:r>
        <w:r>
          <w:rPr>
            <w:webHidden/>
          </w:rPr>
          <w:tab/>
        </w:r>
        <w:r>
          <w:rPr>
            <w:webHidden/>
          </w:rPr>
          <w:fldChar w:fldCharType="begin"/>
        </w:r>
        <w:r>
          <w:rPr>
            <w:webHidden/>
          </w:rPr>
          <w:instrText xml:space="preserve"> PAGEREF _Toc433641595 \h </w:instrText>
        </w:r>
        <w:r>
          <w:rPr>
            <w:webHidden/>
          </w:rPr>
        </w:r>
        <w:r>
          <w:rPr>
            <w:webHidden/>
          </w:rPr>
          <w:fldChar w:fldCharType="separate"/>
        </w:r>
        <w:r>
          <w:rPr>
            <w:webHidden/>
          </w:rPr>
          <w:t>4</w:t>
        </w:r>
        <w:r>
          <w:rPr>
            <w:webHidden/>
          </w:rPr>
          <w:fldChar w:fldCharType="end"/>
        </w:r>
      </w:hyperlink>
    </w:p>
    <w:p w:rsidR="00C16C50" w:rsidRDefault="00C16C50">
      <w:pPr>
        <w:pStyle w:val="TOC3"/>
        <w:rPr>
          <w:rFonts w:asciiTheme="minorHAnsi" w:eastAsiaTheme="minorEastAsia" w:hAnsiTheme="minorHAnsi" w:cstheme="minorBidi"/>
          <w:sz w:val="22"/>
          <w:lang w:eastAsia="en-AU"/>
        </w:rPr>
      </w:pPr>
      <w:hyperlink w:anchor="_Toc433641596" w:history="1">
        <w:r w:rsidRPr="00510386">
          <w:rPr>
            <w:rStyle w:val="Hyperlink"/>
          </w:rPr>
          <w:t>2.1.3</w:t>
        </w:r>
        <w:r>
          <w:rPr>
            <w:rFonts w:asciiTheme="minorHAnsi" w:eastAsiaTheme="minorEastAsia" w:hAnsiTheme="minorHAnsi" w:cstheme="minorBidi"/>
            <w:sz w:val="22"/>
            <w:lang w:eastAsia="en-AU"/>
          </w:rPr>
          <w:tab/>
        </w:r>
        <w:r w:rsidRPr="00510386">
          <w:rPr>
            <w:rStyle w:val="Hyperlink"/>
          </w:rPr>
          <w:t>Leave of Absence</w:t>
        </w:r>
        <w:r>
          <w:rPr>
            <w:webHidden/>
          </w:rPr>
          <w:tab/>
        </w:r>
        <w:r>
          <w:rPr>
            <w:webHidden/>
          </w:rPr>
          <w:fldChar w:fldCharType="begin"/>
        </w:r>
        <w:r>
          <w:rPr>
            <w:webHidden/>
          </w:rPr>
          <w:instrText xml:space="preserve"> PAGEREF _Toc433641596 \h </w:instrText>
        </w:r>
        <w:r>
          <w:rPr>
            <w:webHidden/>
          </w:rPr>
        </w:r>
        <w:r>
          <w:rPr>
            <w:webHidden/>
          </w:rPr>
          <w:fldChar w:fldCharType="separate"/>
        </w:r>
        <w:r>
          <w:rPr>
            <w:webHidden/>
          </w:rPr>
          <w:t>4</w:t>
        </w:r>
        <w:r>
          <w:rPr>
            <w:webHidden/>
          </w:rPr>
          <w:fldChar w:fldCharType="end"/>
        </w:r>
      </w:hyperlink>
    </w:p>
    <w:p w:rsidR="00C16C50" w:rsidRDefault="00C16C50">
      <w:pPr>
        <w:pStyle w:val="TOC1"/>
        <w:tabs>
          <w:tab w:val="right" w:leader="dot" w:pos="9016"/>
        </w:tabs>
        <w:rPr>
          <w:rFonts w:asciiTheme="minorHAnsi" w:eastAsiaTheme="minorEastAsia" w:hAnsiTheme="minorHAnsi"/>
          <w:b w:val="0"/>
          <w:noProof/>
          <w:sz w:val="22"/>
          <w:lang w:eastAsia="en-AU"/>
        </w:rPr>
      </w:pPr>
      <w:hyperlink w:anchor="_Toc433641597" w:history="1">
        <w:r w:rsidRPr="00510386">
          <w:rPr>
            <w:rStyle w:val="Hyperlink"/>
            <w:noProof/>
          </w:rPr>
          <w:t>3.</w:t>
        </w:r>
        <w:r>
          <w:rPr>
            <w:rFonts w:asciiTheme="minorHAnsi" w:eastAsiaTheme="minorEastAsia" w:hAnsiTheme="minorHAnsi"/>
            <w:b w:val="0"/>
            <w:noProof/>
            <w:sz w:val="22"/>
            <w:lang w:eastAsia="en-AU"/>
          </w:rPr>
          <w:tab/>
        </w:r>
        <w:r w:rsidRPr="00510386">
          <w:rPr>
            <w:rStyle w:val="Hyperlink"/>
            <w:noProof/>
          </w:rPr>
          <w:t>STANDING ORDERS:</w:t>
        </w:r>
        <w:r>
          <w:rPr>
            <w:noProof/>
            <w:webHidden/>
          </w:rPr>
          <w:tab/>
        </w:r>
        <w:r>
          <w:rPr>
            <w:noProof/>
            <w:webHidden/>
          </w:rPr>
          <w:fldChar w:fldCharType="begin"/>
        </w:r>
        <w:r>
          <w:rPr>
            <w:noProof/>
            <w:webHidden/>
          </w:rPr>
          <w:instrText xml:space="preserve"> PAGEREF _Toc433641597 \h </w:instrText>
        </w:r>
        <w:r>
          <w:rPr>
            <w:noProof/>
            <w:webHidden/>
          </w:rPr>
        </w:r>
        <w:r>
          <w:rPr>
            <w:noProof/>
            <w:webHidden/>
          </w:rPr>
          <w:fldChar w:fldCharType="separate"/>
        </w:r>
        <w:r>
          <w:rPr>
            <w:noProof/>
            <w:webHidden/>
          </w:rPr>
          <w:t>4</w:t>
        </w:r>
        <w:r>
          <w:rPr>
            <w:noProof/>
            <w:webHidden/>
          </w:rPr>
          <w:fldChar w:fldCharType="end"/>
        </w:r>
      </w:hyperlink>
    </w:p>
    <w:p w:rsidR="00C16C50" w:rsidRDefault="00C16C50">
      <w:pPr>
        <w:pStyle w:val="TOC1"/>
        <w:tabs>
          <w:tab w:val="right" w:leader="dot" w:pos="9016"/>
        </w:tabs>
        <w:rPr>
          <w:rFonts w:asciiTheme="minorHAnsi" w:eastAsiaTheme="minorEastAsia" w:hAnsiTheme="minorHAnsi"/>
          <w:b w:val="0"/>
          <w:noProof/>
          <w:sz w:val="22"/>
          <w:lang w:eastAsia="en-AU"/>
        </w:rPr>
      </w:pPr>
      <w:hyperlink w:anchor="_Toc433641598" w:history="1">
        <w:r w:rsidRPr="00510386">
          <w:rPr>
            <w:rStyle w:val="Hyperlink"/>
            <w:noProof/>
          </w:rPr>
          <w:t>4.</w:t>
        </w:r>
        <w:r>
          <w:rPr>
            <w:rFonts w:asciiTheme="minorHAnsi" w:eastAsiaTheme="minorEastAsia" w:hAnsiTheme="minorHAnsi"/>
            <w:b w:val="0"/>
            <w:noProof/>
            <w:sz w:val="22"/>
            <w:lang w:eastAsia="en-AU"/>
          </w:rPr>
          <w:tab/>
        </w:r>
        <w:r w:rsidRPr="00510386">
          <w:rPr>
            <w:rStyle w:val="Hyperlink"/>
            <w:noProof/>
          </w:rPr>
          <w:t>PUBLIC QUESTION TIME:</w:t>
        </w:r>
        <w:r>
          <w:rPr>
            <w:noProof/>
            <w:webHidden/>
          </w:rPr>
          <w:tab/>
        </w:r>
        <w:r>
          <w:rPr>
            <w:noProof/>
            <w:webHidden/>
          </w:rPr>
          <w:fldChar w:fldCharType="begin"/>
        </w:r>
        <w:r>
          <w:rPr>
            <w:noProof/>
            <w:webHidden/>
          </w:rPr>
          <w:instrText xml:space="preserve"> PAGEREF _Toc433641598 \h </w:instrText>
        </w:r>
        <w:r>
          <w:rPr>
            <w:noProof/>
            <w:webHidden/>
          </w:rPr>
        </w:r>
        <w:r>
          <w:rPr>
            <w:noProof/>
            <w:webHidden/>
          </w:rPr>
          <w:fldChar w:fldCharType="separate"/>
        </w:r>
        <w:r>
          <w:rPr>
            <w:noProof/>
            <w:webHidden/>
          </w:rPr>
          <w:t>4</w:t>
        </w:r>
        <w:r>
          <w:rPr>
            <w:noProof/>
            <w:webHidden/>
          </w:rPr>
          <w:fldChar w:fldCharType="end"/>
        </w:r>
      </w:hyperlink>
    </w:p>
    <w:p w:rsidR="00C16C50" w:rsidRDefault="00C16C50">
      <w:pPr>
        <w:pStyle w:val="TOC2"/>
        <w:rPr>
          <w:rFonts w:asciiTheme="minorHAnsi" w:eastAsiaTheme="minorEastAsia" w:hAnsiTheme="minorHAnsi"/>
          <w:b w:val="0"/>
          <w:noProof/>
          <w:sz w:val="22"/>
          <w:lang w:eastAsia="en-AU"/>
        </w:rPr>
      </w:pPr>
      <w:hyperlink w:anchor="_Toc433641599" w:history="1">
        <w:r w:rsidRPr="00510386">
          <w:rPr>
            <w:rStyle w:val="Hyperlink"/>
            <w:noProof/>
            <w14:scene3d>
              <w14:camera w14:prst="orthographicFront"/>
              <w14:lightRig w14:rig="threePt" w14:dir="t">
                <w14:rot w14:lat="0" w14:lon="0" w14:rev="0"/>
              </w14:lightRig>
            </w14:scene3d>
          </w:rPr>
          <w:t>4.1</w:t>
        </w:r>
        <w:r>
          <w:rPr>
            <w:rFonts w:asciiTheme="minorHAnsi" w:eastAsiaTheme="minorEastAsia" w:hAnsiTheme="minorHAnsi"/>
            <w:b w:val="0"/>
            <w:noProof/>
            <w:sz w:val="22"/>
            <w:lang w:eastAsia="en-AU"/>
          </w:rPr>
          <w:tab/>
        </w:r>
        <w:r w:rsidRPr="00510386">
          <w:rPr>
            <w:rStyle w:val="Hyperlink"/>
            <w:noProof/>
          </w:rPr>
          <w:t>RESPONSE TO PREVIOUS QUESTIONS TAKEN ON NOTICE:</w:t>
        </w:r>
        <w:r>
          <w:rPr>
            <w:noProof/>
            <w:webHidden/>
          </w:rPr>
          <w:tab/>
        </w:r>
        <w:r>
          <w:rPr>
            <w:noProof/>
            <w:webHidden/>
          </w:rPr>
          <w:fldChar w:fldCharType="begin"/>
        </w:r>
        <w:r>
          <w:rPr>
            <w:noProof/>
            <w:webHidden/>
          </w:rPr>
          <w:instrText xml:space="preserve"> PAGEREF _Toc433641599 \h </w:instrText>
        </w:r>
        <w:r>
          <w:rPr>
            <w:noProof/>
            <w:webHidden/>
          </w:rPr>
        </w:r>
        <w:r>
          <w:rPr>
            <w:noProof/>
            <w:webHidden/>
          </w:rPr>
          <w:fldChar w:fldCharType="separate"/>
        </w:r>
        <w:r>
          <w:rPr>
            <w:noProof/>
            <w:webHidden/>
          </w:rPr>
          <w:t>4</w:t>
        </w:r>
        <w:r>
          <w:rPr>
            <w:noProof/>
            <w:webHidden/>
          </w:rPr>
          <w:fldChar w:fldCharType="end"/>
        </w:r>
      </w:hyperlink>
    </w:p>
    <w:p w:rsidR="00C16C50" w:rsidRDefault="00C16C50">
      <w:pPr>
        <w:pStyle w:val="TOC2"/>
        <w:rPr>
          <w:rFonts w:asciiTheme="minorHAnsi" w:eastAsiaTheme="minorEastAsia" w:hAnsiTheme="minorHAnsi"/>
          <w:b w:val="0"/>
          <w:noProof/>
          <w:sz w:val="22"/>
          <w:lang w:eastAsia="en-AU"/>
        </w:rPr>
      </w:pPr>
      <w:hyperlink w:anchor="_Toc433641600" w:history="1">
        <w:r w:rsidRPr="00510386">
          <w:rPr>
            <w:rStyle w:val="Hyperlink"/>
            <w:noProof/>
            <w14:scene3d>
              <w14:camera w14:prst="orthographicFront"/>
              <w14:lightRig w14:rig="threePt" w14:dir="t">
                <w14:rot w14:lat="0" w14:lon="0" w14:rev="0"/>
              </w14:lightRig>
            </w14:scene3d>
          </w:rPr>
          <w:t>4.2</w:t>
        </w:r>
        <w:r>
          <w:rPr>
            <w:rFonts w:asciiTheme="minorHAnsi" w:eastAsiaTheme="minorEastAsia" w:hAnsiTheme="minorHAnsi"/>
            <w:b w:val="0"/>
            <w:noProof/>
            <w:sz w:val="22"/>
            <w:lang w:eastAsia="en-AU"/>
          </w:rPr>
          <w:tab/>
        </w:r>
        <w:r w:rsidRPr="00510386">
          <w:rPr>
            <w:rStyle w:val="Hyperlink"/>
            <w:noProof/>
          </w:rPr>
          <w:t>WRITTEN QUESTIONS PROVIDED IN ADVANCE:</w:t>
        </w:r>
        <w:r>
          <w:rPr>
            <w:noProof/>
            <w:webHidden/>
          </w:rPr>
          <w:tab/>
        </w:r>
        <w:r>
          <w:rPr>
            <w:noProof/>
            <w:webHidden/>
          </w:rPr>
          <w:fldChar w:fldCharType="begin"/>
        </w:r>
        <w:r>
          <w:rPr>
            <w:noProof/>
            <w:webHidden/>
          </w:rPr>
          <w:instrText xml:space="preserve"> PAGEREF _Toc433641600 \h </w:instrText>
        </w:r>
        <w:r>
          <w:rPr>
            <w:noProof/>
            <w:webHidden/>
          </w:rPr>
        </w:r>
        <w:r>
          <w:rPr>
            <w:noProof/>
            <w:webHidden/>
          </w:rPr>
          <w:fldChar w:fldCharType="separate"/>
        </w:r>
        <w:r>
          <w:rPr>
            <w:noProof/>
            <w:webHidden/>
          </w:rPr>
          <w:t>5</w:t>
        </w:r>
        <w:r>
          <w:rPr>
            <w:noProof/>
            <w:webHidden/>
          </w:rPr>
          <w:fldChar w:fldCharType="end"/>
        </w:r>
      </w:hyperlink>
    </w:p>
    <w:p w:rsidR="00C16C50" w:rsidRDefault="00C16C50">
      <w:pPr>
        <w:pStyle w:val="TOC2"/>
        <w:rPr>
          <w:rFonts w:asciiTheme="minorHAnsi" w:eastAsiaTheme="minorEastAsia" w:hAnsiTheme="minorHAnsi"/>
          <w:b w:val="0"/>
          <w:noProof/>
          <w:sz w:val="22"/>
          <w:lang w:eastAsia="en-AU"/>
        </w:rPr>
      </w:pPr>
      <w:hyperlink w:anchor="_Toc433641601" w:history="1">
        <w:r w:rsidRPr="00510386">
          <w:rPr>
            <w:rStyle w:val="Hyperlink"/>
            <w:noProof/>
            <w14:scene3d>
              <w14:camera w14:prst="orthographicFront"/>
              <w14:lightRig w14:rig="threePt" w14:dir="t">
                <w14:rot w14:lat="0" w14:lon="0" w14:rev="0"/>
              </w14:lightRig>
            </w14:scene3d>
          </w:rPr>
          <w:t>4.3</w:t>
        </w:r>
        <w:r>
          <w:rPr>
            <w:rFonts w:asciiTheme="minorHAnsi" w:eastAsiaTheme="minorEastAsia" w:hAnsiTheme="minorHAnsi"/>
            <w:b w:val="0"/>
            <w:noProof/>
            <w:sz w:val="22"/>
            <w:lang w:eastAsia="en-AU"/>
          </w:rPr>
          <w:tab/>
        </w:r>
        <w:r w:rsidRPr="00510386">
          <w:rPr>
            <w:rStyle w:val="Hyperlink"/>
            <w:noProof/>
          </w:rPr>
          <w:t>PUBLIC QUESTIONS FROM THE GALLERY:</w:t>
        </w:r>
        <w:r>
          <w:rPr>
            <w:noProof/>
            <w:webHidden/>
          </w:rPr>
          <w:tab/>
        </w:r>
        <w:r>
          <w:rPr>
            <w:noProof/>
            <w:webHidden/>
          </w:rPr>
          <w:fldChar w:fldCharType="begin"/>
        </w:r>
        <w:r>
          <w:rPr>
            <w:noProof/>
            <w:webHidden/>
          </w:rPr>
          <w:instrText xml:space="preserve"> PAGEREF _Toc433641601 \h </w:instrText>
        </w:r>
        <w:r>
          <w:rPr>
            <w:noProof/>
            <w:webHidden/>
          </w:rPr>
        </w:r>
        <w:r>
          <w:rPr>
            <w:noProof/>
            <w:webHidden/>
          </w:rPr>
          <w:fldChar w:fldCharType="separate"/>
        </w:r>
        <w:r>
          <w:rPr>
            <w:noProof/>
            <w:webHidden/>
          </w:rPr>
          <w:t>5</w:t>
        </w:r>
        <w:r>
          <w:rPr>
            <w:noProof/>
            <w:webHidden/>
          </w:rPr>
          <w:fldChar w:fldCharType="end"/>
        </w:r>
      </w:hyperlink>
    </w:p>
    <w:p w:rsidR="00C16C50" w:rsidRDefault="00C16C50">
      <w:pPr>
        <w:pStyle w:val="TOC3"/>
        <w:rPr>
          <w:rFonts w:asciiTheme="minorHAnsi" w:eastAsiaTheme="minorEastAsia" w:hAnsiTheme="minorHAnsi" w:cstheme="minorBidi"/>
          <w:sz w:val="22"/>
          <w:lang w:eastAsia="en-AU"/>
        </w:rPr>
      </w:pPr>
      <w:hyperlink w:anchor="_Toc433641602" w:history="1">
        <w:r w:rsidRPr="00510386">
          <w:rPr>
            <w:rStyle w:val="Hyperlink"/>
            <w:rFonts w:eastAsiaTheme="majorEastAsia" w:cstheme="majorBidi"/>
            <w:bCs/>
          </w:rPr>
          <w:t>4.3.1</w:t>
        </w:r>
        <w:r>
          <w:rPr>
            <w:rFonts w:asciiTheme="minorHAnsi" w:eastAsiaTheme="minorEastAsia" w:hAnsiTheme="minorHAnsi" w:cstheme="minorBidi"/>
            <w:sz w:val="22"/>
            <w:lang w:eastAsia="en-AU"/>
          </w:rPr>
          <w:tab/>
        </w:r>
        <w:r w:rsidRPr="00510386">
          <w:rPr>
            <w:rStyle w:val="Hyperlink"/>
            <w:rFonts w:eastAsiaTheme="majorEastAsia" w:cstheme="majorBidi"/>
            <w:bCs/>
          </w:rPr>
          <w:t>Reduction in Waste Disposal Site Opening Hours</w:t>
        </w:r>
        <w:r>
          <w:rPr>
            <w:webHidden/>
          </w:rPr>
          <w:tab/>
        </w:r>
        <w:r>
          <w:rPr>
            <w:webHidden/>
          </w:rPr>
          <w:fldChar w:fldCharType="begin"/>
        </w:r>
        <w:r>
          <w:rPr>
            <w:webHidden/>
          </w:rPr>
          <w:instrText xml:space="preserve"> PAGEREF _Toc433641602 \h </w:instrText>
        </w:r>
        <w:r>
          <w:rPr>
            <w:webHidden/>
          </w:rPr>
        </w:r>
        <w:r>
          <w:rPr>
            <w:webHidden/>
          </w:rPr>
          <w:fldChar w:fldCharType="separate"/>
        </w:r>
        <w:r>
          <w:rPr>
            <w:webHidden/>
          </w:rPr>
          <w:t>5</w:t>
        </w:r>
        <w:r>
          <w:rPr>
            <w:webHidden/>
          </w:rPr>
          <w:fldChar w:fldCharType="end"/>
        </w:r>
      </w:hyperlink>
    </w:p>
    <w:p w:rsidR="00C16C50" w:rsidRDefault="00C16C50">
      <w:pPr>
        <w:pStyle w:val="TOC3"/>
        <w:rPr>
          <w:rFonts w:asciiTheme="minorHAnsi" w:eastAsiaTheme="minorEastAsia" w:hAnsiTheme="minorHAnsi" w:cstheme="minorBidi"/>
          <w:sz w:val="22"/>
          <w:lang w:eastAsia="en-AU"/>
        </w:rPr>
      </w:pPr>
      <w:hyperlink w:anchor="_Toc433641603" w:history="1">
        <w:r w:rsidRPr="00510386">
          <w:rPr>
            <w:rStyle w:val="Hyperlink"/>
            <w:rFonts w:eastAsiaTheme="majorEastAsia" w:cstheme="majorBidi"/>
            <w:bCs/>
          </w:rPr>
          <w:t>4.3.2</w:t>
        </w:r>
        <w:r>
          <w:rPr>
            <w:rFonts w:asciiTheme="minorHAnsi" w:eastAsiaTheme="minorEastAsia" w:hAnsiTheme="minorHAnsi" w:cstheme="minorBidi"/>
            <w:sz w:val="22"/>
            <w:lang w:eastAsia="en-AU"/>
          </w:rPr>
          <w:tab/>
        </w:r>
        <w:r w:rsidRPr="00510386">
          <w:rPr>
            <w:rStyle w:val="Hyperlink"/>
            <w:rFonts w:eastAsiaTheme="majorEastAsia" w:cstheme="majorBidi"/>
            <w:bCs/>
          </w:rPr>
          <w:t>Rates Incentive Prize</w:t>
        </w:r>
        <w:r>
          <w:rPr>
            <w:webHidden/>
          </w:rPr>
          <w:tab/>
        </w:r>
        <w:r>
          <w:rPr>
            <w:webHidden/>
          </w:rPr>
          <w:fldChar w:fldCharType="begin"/>
        </w:r>
        <w:r>
          <w:rPr>
            <w:webHidden/>
          </w:rPr>
          <w:instrText xml:space="preserve"> PAGEREF _Toc433641603 \h </w:instrText>
        </w:r>
        <w:r>
          <w:rPr>
            <w:webHidden/>
          </w:rPr>
        </w:r>
        <w:r>
          <w:rPr>
            <w:webHidden/>
          </w:rPr>
          <w:fldChar w:fldCharType="separate"/>
        </w:r>
        <w:r>
          <w:rPr>
            <w:webHidden/>
          </w:rPr>
          <w:t>5</w:t>
        </w:r>
        <w:r>
          <w:rPr>
            <w:webHidden/>
          </w:rPr>
          <w:fldChar w:fldCharType="end"/>
        </w:r>
      </w:hyperlink>
      <w:bookmarkStart w:id="0" w:name="_GoBack"/>
      <w:bookmarkEnd w:id="0"/>
    </w:p>
    <w:p w:rsidR="00C16C50" w:rsidRDefault="00C16C50">
      <w:pPr>
        <w:pStyle w:val="TOC3"/>
        <w:rPr>
          <w:rFonts w:asciiTheme="minorHAnsi" w:eastAsiaTheme="minorEastAsia" w:hAnsiTheme="minorHAnsi" w:cstheme="minorBidi"/>
          <w:sz w:val="22"/>
          <w:lang w:eastAsia="en-AU"/>
        </w:rPr>
      </w:pPr>
      <w:hyperlink w:anchor="_Toc433641604" w:history="1">
        <w:r w:rsidRPr="00510386">
          <w:rPr>
            <w:rStyle w:val="Hyperlink"/>
            <w:rFonts w:eastAsiaTheme="majorEastAsia" w:cstheme="majorBidi"/>
            <w:bCs/>
          </w:rPr>
          <w:t>4.3.3</w:t>
        </w:r>
        <w:r>
          <w:rPr>
            <w:rFonts w:asciiTheme="minorHAnsi" w:eastAsiaTheme="minorEastAsia" w:hAnsiTheme="minorHAnsi" w:cstheme="minorBidi"/>
            <w:sz w:val="22"/>
            <w:lang w:eastAsia="en-AU"/>
          </w:rPr>
          <w:tab/>
        </w:r>
        <w:r w:rsidRPr="00510386">
          <w:rPr>
            <w:rStyle w:val="Hyperlink"/>
            <w:rFonts w:eastAsiaTheme="majorEastAsia" w:cstheme="majorBidi"/>
            <w:bCs/>
          </w:rPr>
          <w:t>Popanyinning School</w:t>
        </w:r>
        <w:r>
          <w:rPr>
            <w:webHidden/>
          </w:rPr>
          <w:tab/>
        </w:r>
        <w:r>
          <w:rPr>
            <w:webHidden/>
          </w:rPr>
          <w:fldChar w:fldCharType="begin"/>
        </w:r>
        <w:r>
          <w:rPr>
            <w:webHidden/>
          </w:rPr>
          <w:instrText xml:space="preserve"> PAGEREF _Toc433641604 \h </w:instrText>
        </w:r>
        <w:r>
          <w:rPr>
            <w:webHidden/>
          </w:rPr>
        </w:r>
        <w:r>
          <w:rPr>
            <w:webHidden/>
          </w:rPr>
          <w:fldChar w:fldCharType="separate"/>
        </w:r>
        <w:r>
          <w:rPr>
            <w:webHidden/>
          </w:rPr>
          <w:t>5</w:t>
        </w:r>
        <w:r>
          <w:rPr>
            <w:webHidden/>
          </w:rPr>
          <w:fldChar w:fldCharType="end"/>
        </w:r>
      </w:hyperlink>
    </w:p>
    <w:p w:rsidR="00C16C50" w:rsidRDefault="00C16C50">
      <w:pPr>
        <w:pStyle w:val="TOC3"/>
        <w:rPr>
          <w:rFonts w:asciiTheme="minorHAnsi" w:eastAsiaTheme="minorEastAsia" w:hAnsiTheme="minorHAnsi" w:cstheme="minorBidi"/>
          <w:sz w:val="22"/>
          <w:lang w:eastAsia="en-AU"/>
        </w:rPr>
      </w:pPr>
      <w:hyperlink w:anchor="_Toc433641605" w:history="1">
        <w:r w:rsidRPr="00510386">
          <w:rPr>
            <w:rStyle w:val="Hyperlink"/>
            <w:rFonts w:eastAsiaTheme="majorEastAsia" w:cstheme="majorBidi"/>
            <w:bCs/>
          </w:rPr>
          <w:t>4.3.4</w:t>
        </w:r>
        <w:r>
          <w:rPr>
            <w:rFonts w:asciiTheme="minorHAnsi" w:eastAsiaTheme="minorEastAsia" w:hAnsiTheme="minorHAnsi" w:cstheme="minorBidi"/>
            <w:sz w:val="22"/>
            <w:lang w:eastAsia="en-AU"/>
          </w:rPr>
          <w:tab/>
        </w:r>
        <w:r w:rsidRPr="00510386">
          <w:rPr>
            <w:rStyle w:val="Hyperlink"/>
            <w:rFonts w:eastAsiaTheme="majorEastAsia" w:cstheme="majorBidi"/>
            <w:bCs/>
          </w:rPr>
          <w:t>Proposed Regional Waste Disposal Site</w:t>
        </w:r>
        <w:r>
          <w:rPr>
            <w:webHidden/>
          </w:rPr>
          <w:tab/>
        </w:r>
        <w:r>
          <w:rPr>
            <w:webHidden/>
          </w:rPr>
          <w:fldChar w:fldCharType="begin"/>
        </w:r>
        <w:r>
          <w:rPr>
            <w:webHidden/>
          </w:rPr>
          <w:instrText xml:space="preserve"> PAGEREF _Toc433641605 \h </w:instrText>
        </w:r>
        <w:r>
          <w:rPr>
            <w:webHidden/>
          </w:rPr>
        </w:r>
        <w:r>
          <w:rPr>
            <w:webHidden/>
          </w:rPr>
          <w:fldChar w:fldCharType="separate"/>
        </w:r>
        <w:r>
          <w:rPr>
            <w:webHidden/>
          </w:rPr>
          <w:t>6</w:t>
        </w:r>
        <w:r>
          <w:rPr>
            <w:webHidden/>
          </w:rPr>
          <w:fldChar w:fldCharType="end"/>
        </w:r>
      </w:hyperlink>
    </w:p>
    <w:p w:rsidR="00C16C50" w:rsidRDefault="00C16C50">
      <w:pPr>
        <w:pStyle w:val="TOC3"/>
        <w:rPr>
          <w:rFonts w:asciiTheme="minorHAnsi" w:eastAsiaTheme="minorEastAsia" w:hAnsiTheme="minorHAnsi" w:cstheme="minorBidi"/>
          <w:sz w:val="22"/>
          <w:lang w:eastAsia="en-AU"/>
        </w:rPr>
      </w:pPr>
      <w:hyperlink w:anchor="_Toc433641606" w:history="1">
        <w:r w:rsidRPr="00510386">
          <w:rPr>
            <w:rStyle w:val="Hyperlink"/>
            <w:rFonts w:eastAsiaTheme="majorEastAsia" w:cstheme="majorBidi"/>
            <w:bCs/>
          </w:rPr>
          <w:t>4.3.5</w:t>
        </w:r>
        <w:r>
          <w:rPr>
            <w:rFonts w:asciiTheme="minorHAnsi" w:eastAsiaTheme="minorEastAsia" w:hAnsiTheme="minorHAnsi" w:cstheme="minorBidi"/>
            <w:sz w:val="22"/>
            <w:lang w:eastAsia="en-AU"/>
          </w:rPr>
          <w:tab/>
        </w:r>
        <w:r w:rsidRPr="00510386">
          <w:rPr>
            <w:rStyle w:val="Hyperlink"/>
            <w:rFonts w:eastAsiaTheme="majorEastAsia" w:cstheme="majorBidi"/>
            <w:bCs/>
          </w:rPr>
          <w:t>Proposed Regional Waste Disposal Site</w:t>
        </w:r>
        <w:r>
          <w:rPr>
            <w:webHidden/>
          </w:rPr>
          <w:tab/>
        </w:r>
        <w:r>
          <w:rPr>
            <w:webHidden/>
          </w:rPr>
          <w:fldChar w:fldCharType="begin"/>
        </w:r>
        <w:r>
          <w:rPr>
            <w:webHidden/>
          </w:rPr>
          <w:instrText xml:space="preserve"> PAGEREF _Toc433641606 \h </w:instrText>
        </w:r>
        <w:r>
          <w:rPr>
            <w:webHidden/>
          </w:rPr>
        </w:r>
        <w:r>
          <w:rPr>
            <w:webHidden/>
          </w:rPr>
          <w:fldChar w:fldCharType="separate"/>
        </w:r>
        <w:r>
          <w:rPr>
            <w:webHidden/>
          </w:rPr>
          <w:t>6</w:t>
        </w:r>
        <w:r>
          <w:rPr>
            <w:webHidden/>
          </w:rPr>
          <w:fldChar w:fldCharType="end"/>
        </w:r>
      </w:hyperlink>
    </w:p>
    <w:p w:rsidR="00C16C50" w:rsidRDefault="00C16C50">
      <w:pPr>
        <w:pStyle w:val="TOC3"/>
        <w:rPr>
          <w:rFonts w:asciiTheme="minorHAnsi" w:eastAsiaTheme="minorEastAsia" w:hAnsiTheme="minorHAnsi" w:cstheme="minorBidi"/>
          <w:sz w:val="22"/>
          <w:lang w:eastAsia="en-AU"/>
        </w:rPr>
      </w:pPr>
      <w:hyperlink w:anchor="_Toc433641607" w:history="1">
        <w:r w:rsidRPr="00510386">
          <w:rPr>
            <w:rStyle w:val="Hyperlink"/>
            <w:rFonts w:eastAsiaTheme="majorEastAsia" w:cstheme="majorBidi"/>
            <w:bCs/>
          </w:rPr>
          <w:t>4.3.6</w:t>
        </w:r>
        <w:r>
          <w:rPr>
            <w:rFonts w:asciiTheme="minorHAnsi" w:eastAsiaTheme="minorEastAsia" w:hAnsiTheme="minorHAnsi" w:cstheme="minorBidi"/>
            <w:sz w:val="22"/>
            <w:lang w:eastAsia="en-AU"/>
          </w:rPr>
          <w:tab/>
        </w:r>
        <w:r w:rsidRPr="00510386">
          <w:rPr>
            <w:rStyle w:val="Hyperlink"/>
            <w:rFonts w:eastAsiaTheme="majorEastAsia" w:cstheme="majorBidi"/>
            <w:bCs/>
          </w:rPr>
          <w:t>Proposed Regional Waste Disposal Site</w:t>
        </w:r>
        <w:r>
          <w:rPr>
            <w:webHidden/>
          </w:rPr>
          <w:tab/>
        </w:r>
        <w:r>
          <w:rPr>
            <w:webHidden/>
          </w:rPr>
          <w:fldChar w:fldCharType="begin"/>
        </w:r>
        <w:r>
          <w:rPr>
            <w:webHidden/>
          </w:rPr>
          <w:instrText xml:space="preserve"> PAGEREF _Toc433641607 \h </w:instrText>
        </w:r>
        <w:r>
          <w:rPr>
            <w:webHidden/>
          </w:rPr>
        </w:r>
        <w:r>
          <w:rPr>
            <w:webHidden/>
          </w:rPr>
          <w:fldChar w:fldCharType="separate"/>
        </w:r>
        <w:r>
          <w:rPr>
            <w:webHidden/>
          </w:rPr>
          <w:t>7</w:t>
        </w:r>
        <w:r>
          <w:rPr>
            <w:webHidden/>
          </w:rPr>
          <w:fldChar w:fldCharType="end"/>
        </w:r>
      </w:hyperlink>
    </w:p>
    <w:p w:rsidR="00C16C50" w:rsidRDefault="00C16C50">
      <w:pPr>
        <w:pStyle w:val="TOC1"/>
        <w:tabs>
          <w:tab w:val="right" w:leader="dot" w:pos="9016"/>
        </w:tabs>
        <w:rPr>
          <w:rFonts w:asciiTheme="minorHAnsi" w:eastAsiaTheme="minorEastAsia" w:hAnsiTheme="minorHAnsi"/>
          <w:b w:val="0"/>
          <w:noProof/>
          <w:sz w:val="22"/>
          <w:lang w:eastAsia="en-AU"/>
        </w:rPr>
      </w:pPr>
      <w:hyperlink w:anchor="_Toc433641608" w:history="1">
        <w:r w:rsidRPr="00510386">
          <w:rPr>
            <w:rStyle w:val="Hyperlink"/>
            <w:noProof/>
          </w:rPr>
          <w:t>5.</w:t>
        </w:r>
        <w:r>
          <w:rPr>
            <w:rFonts w:asciiTheme="minorHAnsi" w:eastAsiaTheme="minorEastAsia" w:hAnsiTheme="minorHAnsi"/>
            <w:b w:val="0"/>
            <w:noProof/>
            <w:sz w:val="22"/>
            <w:lang w:eastAsia="en-AU"/>
          </w:rPr>
          <w:tab/>
        </w:r>
        <w:r w:rsidRPr="00510386">
          <w:rPr>
            <w:rStyle w:val="Hyperlink"/>
            <w:noProof/>
          </w:rPr>
          <w:t>APPLICATIONS FOR LEAVE OF ABSENCE:</w:t>
        </w:r>
        <w:r>
          <w:rPr>
            <w:noProof/>
            <w:webHidden/>
          </w:rPr>
          <w:tab/>
        </w:r>
        <w:r>
          <w:rPr>
            <w:noProof/>
            <w:webHidden/>
          </w:rPr>
          <w:fldChar w:fldCharType="begin"/>
        </w:r>
        <w:r>
          <w:rPr>
            <w:noProof/>
            <w:webHidden/>
          </w:rPr>
          <w:instrText xml:space="preserve"> PAGEREF _Toc433641608 \h </w:instrText>
        </w:r>
        <w:r>
          <w:rPr>
            <w:noProof/>
            <w:webHidden/>
          </w:rPr>
        </w:r>
        <w:r>
          <w:rPr>
            <w:noProof/>
            <w:webHidden/>
          </w:rPr>
          <w:fldChar w:fldCharType="separate"/>
        </w:r>
        <w:r>
          <w:rPr>
            <w:noProof/>
            <w:webHidden/>
          </w:rPr>
          <w:t>7</w:t>
        </w:r>
        <w:r>
          <w:rPr>
            <w:noProof/>
            <w:webHidden/>
          </w:rPr>
          <w:fldChar w:fldCharType="end"/>
        </w:r>
      </w:hyperlink>
    </w:p>
    <w:p w:rsidR="00C16C50" w:rsidRDefault="00C16C50">
      <w:pPr>
        <w:pStyle w:val="TOC1"/>
        <w:tabs>
          <w:tab w:val="right" w:leader="dot" w:pos="9016"/>
        </w:tabs>
        <w:rPr>
          <w:rFonts w:asciiTheme="minorHAnsi" w:eastAsiaTheme="minorEastAsia" w:hAnsiTheme="minorHAnsi"/>
          <w:b w:val="0"/>
          <w:noProof/>
          <w:sz w:val="22"/>
          <w:lang w:eastAsia="en-AU"/>
        </w:rPr>
      </w:pPr>
      <w:hyperlink w:anchor="_Toc433641609" w:history="1">
        <w:r w:rsidRPr="00510386">
          <w:rPr>
            <w:rStyle w:val="Hyperlink"/>
            <w:noProof/>
          </w:rPr>
          <w:t>6.</w:t>
        </w:r>
        <w:r>
          <w:rPr>
            <w:rFonts w:asciiTheme="minorHAnsi" w:eastAsiaTheme="minorEastAsia" w:hAnsiTheme="minorHAnsi"/>
            <w:b w:val="0"/>
            <w:noProof/>
            <w:sz w:val="22"/>
            <w:lang w:eastAsia="en-AU"/>
          </w:rPr>
          <w:tab/>
        </w:r>
        <w:r w:rsidRPr="00510386">
          <w:rPr>
            <w:rStyle w:val="Hyperlink"/>
            <w:noProof/>
          </w:rPr>
          <w:t>CONFIRMATION OF MINUTES:</w:t>
        </w:r>
        <w:r>
          <w:rPr>
            <w:noProof/>
            <w:webHidden/>
          </w:rPr>
          <w:tab/>
        </w:r>
        <w:r>
          <w:rPr>
            <w:noProof/>
            <w:webHidden/>
          </w:rPr>
          <w:fldChar w:fldCharType="begin"/>
        </w:r>
        <w:r>
          <w:rPr>
            <w:noProof/>
            <w:webHidden/>
          </w:rPr>
          <w:instrText xml:space="preserve"> PAGEREF _Toc433641609 \h </w:instrText>
        </w:r>
        <w:r>
          <w:rPr>
            <w:noProof/>
            <w:webHidden/>
          </w:rPr>
        </w:r>
        <w:r>
          <w:rPr>
            <w:noProof/>
            <w:webHidden/>
          </w:rPr>
          <w:fldChar w:fldCharType="separate"/>
        </w:r>
        <w:r>
          <w:rPr>
            <w:noProof/>
            <w:webHidden/>
          </w:rPr>
          <w:t>7</w:t>
        </w:r>
        <w:r>
          <w:rPr>
            <w:noProof/>
            <w:webHidden/>
          </w:rPr>
          <w:fldChar w:fldCharType="end"/>
        </w:r>
      </w:hyperlink>
    </w:p>
    <w:p w:rsidR="00C16C50" w:rsidRDefault="00C16C50">
      <w:pPr>
        <w:pStyle w:val="TOC3"/>
        <w:rPr>
          <w:rFonts w:asciiTheme="minorHAnsi" w:eastAsiaTheme="minorEastAsia" w:hAnsiTheme="minorHAnsi" w:cstheme="minorBidi"/>
          <w:sz w:val="22"/>
          <w:lang w:eastAsia="en-AU"/>
        </w:rPr>
      </w:pPr>
      <w:hyperlink w:anchor="_Toc433641610" w:history="1">
        <w:r w:rsidRPr="00510386">
          <w:rPr>
            <w:rStyle w:val="Hyperlink"/>
          </w:rPr>
          <w:t>6.1.1</w:t>
        </w:r>
        <w:r>
          <w:rPr>
            <w:rFonts w:asciiTheme="minorHAnsi" w:eastAsiaTheme="minorEastAsia" w:hAnsiTheme="minorHAnsi" w:cstheme="minorBidi"/>
            <w:sz w:val="22"/>
            <w:lang w:eastAsia="en-AU"/>
          </w:rPr>
          <w:tab/>
        </w:r>
        <w:r w:rsidRPr="00510386">
          <w:rPr>
            <w:rStyle w:val="Hyperlink"/>
          </w:rPr>
          <w:t>Ordinary Meeting of Council held on Thursday 17</w:t>
        </w:r>
        <w:r w:rsidRPr="00510386">
          <w:rPr>
            <w:rStyle w:val="Hyperlink"/>
            <w:vertAlign w:val="superscript"/>
          </w:rPr>
          <w:t xml:space="preserve">th </w:t>
        </w:r>
        <w:r w:rsidRPr="00510386">
          <w:rPr>
            <w:rStyle w:val="Hyperlink"/>
          </w:rPr>
          <w:t>September 2015</w:t>
        </w:r>
        <w:r>
          <w:rPr>
            <w:webHidden/>
          </w:rPr>
          <w:tab/>
        </w:r>
        <w:r>
          <w:rPr>
            <w:webHidden/>
          </w:rPr>
          <w:fldChar w:fldCharType="begin"/>
        </w:r>
        <w:r>
          <w:rPr>
            <w:webHidden/>
          </w:rPr>
          <w:instrText xml:space="preserve"> PAGEREF _Toc433641610 \h </w:instrText>
        </w:r>
        <w:r>
          <w:rPr>
            <w:webHidden/>
          </w:rPr>
        </w:r>
        <w:r>
          <w:rPr>
            <w:webHidden/>
          </w:rPr>
          <w:fldChar w:fldCharType="separate"/>
        </w:r>
        <w:r>
          <w:rPr>
            <w:webHidden/>
          </w:rPr>
          <w:t>7</w:t>
        </w:r>
        <w:r>
          <w:rPr>
            <w:webHidden/>
          </w:rPr>
          <w:fldChar w:fldCharType="end"/>
        </w:r>
      </w:hyperlink>
    </w:p>
    <w:p w:rsidR="00C16C50" w:rsidRDefault="00C16C50">
      <w:pPr>
        <w:pStyle w:val="TOC1"/>
        <w:tabs>
          <w:tab w:val="right" w:leader="dot" w:pos="9016"/>
        </w:tabs>
        <w:rPr>
          <w:rFonts w:asciiTheme="minorHAnsi" w:eastAsiaTheme="minorEastAsia" w:hAnsiTheme="minorHAnsi"/>
          <w:b w:val="0"/>
          <w:noProof/>
          <w:sz w:val="22"/>
          <w:lang w:eastAsia="en-AU"/>
        </w:rPr>
      </w:pPr>
      <w:hyperlink w:anchor="_Toc433641611" w:history="1">
        <w:r w:rsidRPr="00510386">
          <w:rPr>
            <w:rStyle w:val="Hyperlink"/>
            <w:noProof/>
          </w:rPr>
          <w:t>7.</w:t>
        </w:r>
        <w:r>
          <w:rPr>
            <w:rFonts w:asciiTheme="minorHAnsi" w:eastAsiaTheme="minorEastAsia" w:hAnsiTheme="minorHAnsi"/>
            <w:b w:val="0"/>
            <w:noProof/>
            <w:sz w:val="22"/>
            <w:lang w:eastAsia="en-AU"/>
          </w:rPr>
          <w:tab/>
        </w:r>
        <w:r w:rsidRPr="00510386">
          <w:rPr>
            <w:rStyle w:val="Hyperlink"/>
            <w:noProof/>
          </w:rPr>
          <w:t>PETITIONS/DEPUTATIONS/PRESENTATIONS/ SUBMISSIONS:</w:t>
        </w:r>
        <w:r>
          <w:rPr>
            <w:noProof/>
            <w:webHidden/>
          </w:rPr>
          <w:tab/>
        </w:r>
        <w:r>
          <w:rPr>
            <w:noProof/>
            <w:webHidden/>
          </w:rPr>
          <w:fldChar w:fldCharType="begin"/>
        </w:r>
        <w:r>
          <w:rPr>
            <w:noProof/>
            <w:webHidden/>
          </w:rPr>
          <w:instrText xml:space="preserve"> PAGEREF _Toc433641611 \h </w:instrText>
        </w:r>
        <w:r>
          <w:rPr>
            <w:noProof/>
            <w:webHidden/>
          </w:rPr>
        </w:r>
        <w:r>
          <w:rPr>
            <w:noProof/>
            <w:webHidden/>
          </w:rPr>
          <w:fldChar w:fldCharType="separate"/>
        </w:r>
        <w:r>
          <w:rPr>
            <w:noProof/>
            <w:webHidden/>
          </w:rPr>
          <w:t>7</w:t>
        </w:r>
        <w:r>
          <w:rPr>
            <w:noProof/>
            <w:webHidden/>
          </w:rPr>
          <w:fldChar w:fldCharType="end"/>
        </w:r>
      </w:hyperlink>
    </w:p>
    <w:p w:rsidR="00C16C50" w:rsidRDefault="00C16C50">
      <w:pPr>
        <w:pStyle w:val="TOC1"/>
        <w:tabs>
          <w:tab w:val="right" w:leader="dot" w:pos="9016"/>
        </w:tabs>
        <w:rPr>
          <w:rFonts w:asciiTheme="minorHAnsi" w:eastAsiaTheme="minorEastAsia" w:hAnsiTheme="minorHAnsi"/>
          <w:b w:val="0"/>
          <w:noProof/>
          <w:sz w:val="22"/>
          <w:lang w:eastAsia="en-AU"/>
        </w:rPr>
      </w:pPr>
      <w:hyperlink w:anchor="_Toc433641612" w:history="1">
        <w:r w:rsidRPr="00510386">
          <w:rPr>
            <w:rStyle w:val="Hyperlink"/>
            <w:noProof/>
          </w:rPr>
          <w:t>8.</w:t>
        </w:r>
        <w:r>
          <w:rPr>
            <w:rFonts w:asciiTheme="minorHAnsi" w:eastAsiaTheme="minorEastAsia" w:hAnsiTheme="minorHAnsi"/>
            <w:b w:val="0"/>
            <w:noProof/>
            <w:sz w:val="22"/>
            <w:lang w:eastAsia="en-AU"/>
          </w:rPr>
          <w:tab/>
        </w:r>
        <w:r w:rsidRPr="00510386">
          <w:rPr>
            <w:rStyle w:val="Hyperlink"/>
            <w:noProof/>
          </w:rPr>
          <w:t>DISCLOSURE OF FINANCIAL INTEREST:</w:t>
        </w:r>
        <w:r>
          <w:rPr>
            <w:noProof/>
            <w:webHidden/>
          </w:rPr>
          <w:tab/>
        </w:r>
        <w:r>
          <w:rPr>
            <w:noProof/>
            <w:webHidden/>
          </w:rPr>
          <w:fldChar w:fldCharType="begin"/>
        </w:r>
        <w:r>
          <w:rPr>
            <w:noProof/>
            <w:webHidden/>
          </w:rPr>
          <w:instrText xml:space="preserve"> PAGEREF _Toc433641612 \h </w:instrText>
        </w:r>
        <w:r>
          <w:rPr>
            <w:noProof/>
            <w:webHidden/>
          </w:rPr>
        </w:r>
        <w:r>
          <w:rPr>
            <w:noProof/>
            <w:webHidden/>
          </w:rPr>
          <w:fldChar w:fldCharType="separate"/>
        </w:r>
        <w:r>
          <w:rPr>
            <w:noProof/>
            <w:webHidden/>
          </w:rPr>
          <w:t>7</w:t>
        </w:r>
        <w:r>
          <w:rPr>
            <w:noProof/>
            <w:webHidden/>
          </w:rPr>
          <w:fldChar w:fldCharType="end"/>
        </w:r>
      </w:hyperlink>
    </w:p>
    <w:p w:rsidR="00C16C50" w:rsidRDefault="00C16C50">
      <w:pPr>
        <w:pStyle w:val="TOC1"/>
        <w:tabs>
          <w:tab w:val="right" w:leader="dot" w:pos="9016"/>
        </w:tabs>
        <w:rPr>
          <w:rFonts w:asciiTheme="minorHAnsi" w:eastAsiaTheme="minorEastAsia" w:hAnsiTheme="minorHAnsi"/>
          <w:b w:val="0"/>
          <w:noProof/>
          <w:sz w:val="22"/>
          <w:lang w:eastAsia="en-AU"/>
        </w:rPr>
      </w:pPr>
      <w:hyperlink w:anchor="_Toc433641613" w:history="1">
        <w:r w:rsidRPr="00510386">
          <w:rPr>
            <w:rStyle w:val="Hyperlink"/>
            <w:noProof/>
          </w:rPr>
          <w:t>9.</w:t>
        </w:r>
        <w:r>
          <w:rPr>
            <w:rFonts w:asciiTheme="minorHAnsi" w:eastAsiaTheme="minorEastAsia" w:hAnsiTheme="minorHAnsi"/>
            <w:b w:val="0"/>
            <w:noProof/>
            <w:sz w:val="22"/>
            <w:lang w:eastAsia="en-AU"/>
          </w:rPr>
          <w:tab/>
        </w:r>
        <w:r w:rsidRPr="00510386">
          <w:rPr>
            <w:rStyle w:val="Hyperlink"/>
            <w:noProof/>
          </w:rPr>
          <w:t>REPORTS OF OFFICERS AND COMMITTEES:</w:t>
        </w:r>
        <w:r>
          <w:rPr>
            <w:noProof/>
            <w:webHidden/>
          </w:rPr>
          <w:tab/>
        </w:r>
        <w:r>
          <w:rPr>
            <w:noProof/>
            <w:webHidden/>
          </w:rPr>
          <w:fldChar w:fldCharType="begin"/>
        </w:r>
        <w:r>
          <w:rPr>
            <w:noProof/>
            <w:webHidden/>
          </w:rPr>
          <w:instrText xml:space="preserve"> PAGEREF _Toc433641613 \h </w:instrText>
        </w:r>
        <w:r>
          <w:rPr>
            <w:noProof/>
            <w:webHidden/>
          </w:rPr>
        </w:r>
        <w:r>
          <w:rPr>
            <w:noProof/>
            <w:webHidden/>
          </w:rPr>
          <w:fldChar w:fldCharType="separate"/>
        </w:r>
        <w:r>
          <w:rPr>
            <w:noProof/>
            <w:webHidden/>
          </w:rPr>
          <w:t>9</w:t>
        </w:r>
        <w:r>
          <w:rPr>
            <w:noProof/>
            <w:webHidden/>
          </w:rPr>
          <w:fldChar w:fldCharType="end"/>
        </w:r>
      </w:hyperlink>
    </w:p>
    <w:p w:rsidR="00C16C50" w:rsidRDefault="00C16C50">
      <w:pPr>
        <w:pStyle w:val="TOC2"/>
        <w:rPr>
          <w:rFonts w:asciiTheme="minorHAnsi" w:eastAsiaTheme="minorEastAsia" w:hAnsiTheme="minorHAnsi"/>
          <w:b w:val="0"/>
          <w:noProof/>
          <w:sz w:val="22"/>
          <w:lang w:eastAsia="en-AU"/>
        </w:rPr>
      </w:pPr>
      <w:hyperlink w:anchor="_Toc433641614" w:history="1">
        <w:r w:rsidRPr="00510386">
          <w:rPr>
            <w:rStyle w:val="Hyperlink"/>
            <w:noProof/>
          </w:rPr>
          <w:t>9.1</w:t>
        </w:r>
        <w:r>
          <w:rPr>
            <w:rFonts w:asciiTheme="minorHAnsi" w:eastAsiaTheme="minorEastAsia" w:hAnsiTheme="minorHAnsi"/>
            <w:b w:val="0"/>
            <w:noProof/>
            <w:sz w:val="22"/>
            <w:lang w:eastAsia="en-AU"/>
          </w:rPr>
          <w:tab/>
        </w:r>
        <w:r w:rsidRPr="00510386">
          <w:rPr>
            <w:rStyle w:val="Hyperlink"/>
            <w:noProof/>
          </w:rPr>
          <w:t>DEPUTY CHIEF EXECUTIVE OFFICER:</w:t>
        </w:r>
        <w:r>
          <w:rPr>
            <w:noProof/>
            <w:webHidden/>
          </w:rPr>
          <w:tab/>
        </w:r>
        <w:r>
          <w:rPr>
            <w:noProof/>
            <w:webHidden/>
          </w:rPr>
          <w:fldChar w:fldCharType="begin"/>
        </w:r>
        <w:r>
          <w:rPr>
            <w:noProof/>
            <w:webHidden/>
          </w:rPr>
          <w:instrText xml:space="preserve"> PAGEREF _Toc433641614 \h </w:instrText>
        </w:r>
        <w:r>
          <w:rPr>
            <w:noProof/>
            <w:webHidden/>
          </w:rPr>
        </w:r>
        <w:r>
          <w:rPr>
            <w:noProof/>
            <w:webHidden/>
          </w:rPr>
          <w:fldChar w:fldCharType="separate"/>
        </w:r>
        <w:r>
          <w:rPr>
            <w:noProof/>
            <w:webHidden/>
          </w:rPr>
          <w:t>9</w:t>
        </w:r>
        <w:r>
          <w:rPr>
            <w:noProof/>
            <w:webHidden/>
          </w:rPr>
          <w:fldChar w:fldCharType="end"/>
        </w:r>
      </w:hyperlink>
    </w:p>
    <w:p w:rsidR="00C16C50" w:rsidRDefault="00C16C50">
      <w:pPr>
        <w:pStyle w:val="TOC3"/>
        <w:rPr>
          <w:rFonts w:asciiTheme="minorHAnsi" w:eastAsiaTheme="minorEastAsia" w:hAnsiTheme="minorHAnsi" w:cstheme="minorBidi"/>
          <w:sz w:val="22"/>
          <w:lang w:eastAsia="en-AU"/>
        </w:rPr>
      </w:pPr>
      <w:hyperlink w:anchor="_Toc433641615" w:history="1">
        <w:r w:rsidRPr="00510386">
          <w:rPr>
            <w:rStyle w:val="Hyperlink"/>
          </w:rPr>
          <w:t>9.1.1</w:t>
        </w:r>
        <w:r>
          <w:rPr>
            <w:rFonts w:asciiTheme="minorHAnsi" w:eastAsiaTheme="minorEastAsia" w:hAnsiTheme="minorHAnsi" w:cstheme="minorBidi"/>
            <w:sz w:val="22"/>
            <w:lang w:eastAsia="en-AU"/>
          </w:rPr>
          <w:tab/>
        </w:r>
        <w:r w:rsidRPr="00510386">
          <w:rPr>
            <w:rStyle w:val="Hyperlink"/>
          </w:rPr>
          <w:t>List of Accounts Submitted for Council Approval and Payment – September 2015</w:t>
        </w:r>
        <w:r>
          <w:rPr>
            <w:webHidden/>
          </w:rPr>
          <w:tab/>
        </w:r>
        <w:r>
          <w:rPr>
            <w:webHidden/>
          </w:rPr>
          <w:fldChar w:fldCharType="begin"/>
        </w:r>
        <w:r>
          <w:rPr>
            <w:webHidden/>
          </w:rPr>
          <w:instrText xml:space="preserve"> PAGEREF _Toc433641615 \h </w:instrText>
        </w:r>
        <w:r>
          <w:rPr>
            <w:webHidden/>
          </w:rPr>
        </w:r>
        <w:r>
          <w:rPr>
            <w:webHidden/>
          </w:rPr>
          <w:fldChar w:fldCharType="separate"/>
        </w:r>
        <w:r>
          <w:rPr>
            <w:webHidden/>
          </w:rPr>
          <w:t>9</w:t>
        </w:r>
        <w:r>
          <w:rPr>
            <w:webHidden/>
          </w:rPr>
          <w:fldChar w:fldCharType="end"/>
        </w:r>
      </w:hyperlink>
    </w:p>
    <w:p w:rsidR="00C16C50" w:rsidRDefault="00C16C50">
      <w:pPr>
        <w:pStyle w:val="TOC3"/>
        <w:rPr>
          <w:rFonts w:asciiTheme="minorHAnsi" w:eastAsiaTheme="minorEastAsia" w:hAnsiTheme="minorHAnsi" w:cstheme="minorBidi"/>
          <w:sz w:val="22"/>
          <w:lang w:eastAsia="en-AU"/>
        </w:rPr>
      </w:pPr>
      <w:hyperlink w:anchor="_Toc433641616" w:history="1">
        <w:r w:rsidRPr="00510386">
          <w:rPr>
            <w:rStyle w:val="Hyperlink"/>
          </w:rPr>
          <w:t>9.1.2</w:t>
        </w:r>
        <w:r>
          <w:rPr>
            <w:rFonts w:asciiTheme="minorHAnsi" w:eastAsiaTheme="minorEastAsia" w:hAnsiTheme="minorHAnsi" w:cstheme="minorBidi"/>
            <w:sz w:val="22"/>
            <w:lang w:eastAsia="en-AU"/>
          </w:rPr>
          <w:tab/>
        </w:r>
        <w:r w:rsidRPr="00510386">
          <w:rPr>
            <w:rStyle w:val="Hyperlink"/>
          </w:rPr>
          <w:t>Statement of Financial Activity</w:t>
        </w:r>
        <w:r>
          <w:rPr>
            <w:webHidden/>
          </w:rPr>
          <w:tab/>
        </w:r>
        <w:r>
          <w:rPr>
            <w:webHidden/>
          </w:rPr>
          <w:fldChar w:fldCharType="begin"/>
        </w:r>
        <w:r>
          <w:rPr>
            <w:webHidden/>
          </w:rPr>
          <w:instrText xml:space="preserve"> PAGEREF _Toc433641616 \h </w:instrText>
        </w:r>
        <w:r>
          <w:rPr>
            <w:webHidden/>
          </w:rPr>
        </w:r>
        <w:r>
          <w:rPr>
            <w:webHidden/>
          </w:rPr>
          <w:fldChar w:fldCharType="separate"/>
        </w:r>
        <w:r>
          <w:rPr>
            <w:webHidden/>
          </w:rPr>
          <w:t>9</w:t>
        </w:r>
        <w:r>
          <w:rPr>
            <w:webHidden/>
          </w:rPr>
          <w:fldChar w:fldCharType="end"/>
        </w:r>
      </w:hyperlink>
    </w:p>
    <w:p w:rsidR="00C16C50" w:rsidRDefault="00C16C50">
      <w:pPr>
        <w:pStyle w:val="TOC3"/>
        <w:rPr>
          <w:rFonts w:asciiTheme="minorHAnsi" w:eastAsiaTheme="minorEastAsia" w:hAnsiTheme="minorHAnsi" w:cstheme="minorBidi"/>
          <w:sz w:val="22"/>
          <w:lang w:eastAsia="en-AU"/>
        </w:rPr>
      </w:pPr>
      <w:hyperlink w:anchor="_Toc433641617" w:history="1">
        <w:r w:rsidRPr="00510386">
          <w:rPr>
            <w:rStyle w:val="Hyperlink"/>
            <w:rFonts w:eastAsiaTheme="majorEastAsia" w:cstheme="majorBidi"/>
            <w:bCs/>
          </w:rPr>
          <w:t>9.1.3</w:t>
        </w:r>
        <w:r>
          <w:rPr>
            <w:rFonts w:asciiTheme="minorHAnsi" w:eastAsiaTheme="minorEastAsia" w:hAnsiTheme="minorHAnsi" w:cstheme="minorBidi"/>
            <w:sz w:val="22"/>
            <w:lang w:eastAsia="en-AU"/>
          </w:rPr>
          <w:tab/>
        </w:r>
        <w:r w:rsidRPr="00510386">
          <w:rPr>
            <w:rStyle w:val="Hyperlink"/>
            <w:rFonts w:eastAsiaTheme="majorEastAsia" w:cstheme="majorBidi"/>
            <w:bCs/>
          </w:rPr>
          <w:t>Financial Systems Review</w:t>
        </w:r>
        <w:r>
          <w:rPr>
            <w:webHidden/>
          </w:rPr>
          <w:tab/>
        </w:r>
        <w:r>
          <w:rPr>
            <w:webHidden/>
          </w:rPr>
          <w:fldChar w:fldCharType="begin"/>
        </w:r>
        <w:r>
          <w:rPr>
            <w:webHidden/>
          </w:rPr>
          <w:instrText xml:space="preserve"> PAGEREF _Toc433641617 \h </w:instrText>
        </w:r>
        <w:r>
          <w:rPr>
            <w:webHidden/>
          </w:rPr>
        </w:r>
        <w:r>
          <w:rPr>
            <w:webHidden/>
          </w:rPr>
          <w:fldChar w:fldCharType="separate"/>
        </w:r>
        <w:r>
          <w:rPr>
            <w:webHidden/>
          </w:rPr>
          <w:t>9</w:t>
        </w:r>
        <w:r>
          <w:rPr>
            <w:webHidden/>
          </w:rPr>
          <w:fldChar w:fldCharType="end"/>
        </w:r>
      </w:hyperlink>
    </w:p>
    <w:p w:rsidR="00C16C50" w:rsidRDefault="00C16C50">
      <w:pPr>
        <w:pStyle w:val="TOC3"/>
        <w:rPr>
          <w:rFonts w:asciiTheme="minorHAnsi" w:eastAsiaTheme="minorEastAsia" w:hAnsiTheme="minorHAnsi" w:cstheme="minorBidi"/>
          <w:sz w:val="22"/>
          <w:lang w:eastAsia="en-AU"/>
        </w:rPr>
      </w:pPr>
      <w:hyperlink w:anchor="_Toc433641618" w:history="1">
        <w:r w:rsidRPr="00510386">
          <w:rPr>
            <w:rStyle w:val="Hyperlink"/>
          </w:rPr>
          <w:t>9.1.4</w:t>
        </w:r>
        <w:r>
          <w:rPr>
            <w:rFonts w:asciiTheme="minorHAnsi" w:eastAsiaTheme="minorEastAsia" w:hAnsiTheme="minorHAnsi" w:cstheme="minorBidi"/>
            <w:sz w:val="22"/>
            <w:lang w:eastAsia="en-AU"/>
          </w:rPr>
          <w:tab/>
        </w:r>
        <w:r w:rsidRPr="00510386">
          <w:rPr>
            <w:rStyle w:val="Hyperlink"/>
          </w:rPr>
          <w:t>Annual Report 2014/2015</w:t>
        </w:r>
        <w:r>
          <w:rPr>
            <w:webHidden/>
          </w:rPr>
          <w:tab/>
        </w:r>
        <w:r>
          <w:rPr>
            <w:webHidden/>
          </w:rPr>
          <w:fldChar w:fldCharType="begin"/>
        </w:r>
        <w:r>
          <w:rPr>
            <w:webHidden/>
          </w:rPr>
          <w:instrText xml:space="preserve"> PAGEREF _Toc433641618 \h </w:instrText>
        </w:r>
        <w:r>
          <w:rPr>
            <w:webHidden/>
          </w:rPr>
        </w:r>
        <w:r>
          <w:rPr>
            <w:webHidden/>
          </w:rPr>
          <w:fldChar w:fldCharType="separate"/>
        </w:r>
        <w:r>
          <w:rPr>
            <w:webHidden/>
          </w:rPr>
          <w:t>10</w:t>
        </w:r>
        <w:r>
          <w:rPr>
            <w:webHidden/>
          </w:rPr>
          <w:fldChar w:fldCharType="end"/>
        </w:r>
      </w:hyperlink>
    </w:p>
    <w:p w:rsidR="00C16C50" w:rsidRDefault="00C16C50">
      <w:pPr>
        <w:pStyle w:val="TOC2"/>
        <w:rPr>
          <w:rFonts w:asciiTheme="minorHAnsi" w:eastAsiaTheme="minorEastAsia" w:hAnsiTheme="minorHAnsi"/>
          <w:b w:val="0"/>
          <w:noProof/>
          <w:sz w:val="22"/>
          <w:lang w:eastAsia="en-AU"/>
        </w:rPr>
      </w:pPr>
      <w:hyperlink w:anchor="_Toc433641619" w:history="1">
        <w:r w:rsidRPr="00510386">
          <w:rPr>
            <w:rStyle w:val="Hyperlink"/>
            <w:noProof/>
          </w:rPr>
          <w:t>9.2</w:t>
        </w:r>
        <w:r>
          <w:rPr>
            <w:rFonts w:asciiTheme="minorHAnsi" w:eastAsiaTheme="minorEastAsia" w:hAnsiTheme="minorHAnsi"/>
            <w:b w:val="0"/>
            <w:noProof/>
            <w:sz w:val="22"/>
            <w:lang w:eastAsia="en-AU"/>
          </w:rPr>
          <w:tab/>
        </w:r>
        <w:r w:rsidRPr="00510386">
          <w:rPr>
            <w:rStyle w:val="Hyperlink"/>
            <w:noProof/>
          </w:rPr>
          <w:t>CHIEF EXECUTIVE OFFICER:</w:t>
        </w:r>
        <w:r>
          <w:rPr>
            <w:noProof/>
            <w:webHidden/>
          </w:rPr>
          <w:tab/>
        </w:r>
        <w:r>
          <w:rPr>
            <w:noProof/>
            <w:webHidden/>
          </w:rPr>
          <w:fldChar w:fldCharType="begin"/>
        </w:r>
        <w:r>
          <w:rPr>
            <w:noProof/>
            <w:webHidden/>
          </w:rPr>
          <w:instrText xml:space="preserve"> PAGEREF _Toc433641619 \h </w:instrText>
        </w:r>
        <w:r>
          <w:rPr>
            <w:noProof/>
            <w:webHidden/>
          </w:rPr>
        </w:r>
        <w:r>
          <w:rPr>
            <w:noProof/>
            <w:webHidden/>
          </w:rPr>
          <w:fldChar w:fldCharType="separate"/>
        </w:r>
        <w:r>
          <w:rPr>
            <w:noProof/>
            <w:webHidden/>
          </w:rPr>
          <w:t>10</w:t>
        </w:r>
        <w:r>
          <w:rPr>
            <w:noProof/>
            <w:webHidden/>
          </w:rPr>
          <w:fldChar w:fldCharType="end"/>
        </w:r>
      </w:hyperlink>
    </w:p>
    <w:p w:rsidR="00C16C50" w:rsidRDefault="00C16C50">
      <w:pPr>
        <w:pStyle w:val="TOC3"/>
        <w:rPr>
          <w:rFonts w:asciiTheme="minorHAnsi" w:eastAsiaTheme="minorEastAsia" w:hAnsiTheme="minorHAnsi" w:cstheme="minorBidi"/>
          <w:sz w:val="22"/>
          <w:lang w:eastAsia="en-AU"/>
        </w:rPr>
      </w:pPr>
      <w:hyperlink w:anchor="_Toc433641620" w:history="1">
        <w:r w:rsidRPr="00510386">
          <w:rPr>
            <w:rStyle w:val="Hyperlink"/>
            <w:bCs/>
          </w:rPr>
          <w:t>9.2.1</w:t>
        </w:r>
        <w:r>
          <w:rPr>
            <w:rFonts w:asciiTheme="minorHAnsi" w:eastAsiaTheme="minorEastAsia" w:hAnsiTheme="minorHAnsi" w:cstheme="minorBidi"/>
            <w:sz w:val="22"/>
            <w:lang w:eastAsia="en-AU"/>
          </w:rPr>
          <w:tab/>
        </w:r>
        <w:r w:rsidRPr="00510386">
          <w:rPr>
            <w:rStyle w:val="Hyperlink"/>
            <w:bCs/>
          </w:rPr>
          <w:t>Special Meeting of Council – Elect President, Deputy President and Committee positions</w:t>
        </w:r>
        <w:r>
          <w:rPr>
            <w:webHidden/>
          </w:rPr>
          <w:tab/>
        </w:r>
        <w:r>
          <w:rPr>
            <w:webHidden/>
          </w:rPr>
          <w:fldChar w:fldCharType="begin"/>
        </w:r>
        <w:r>
          <w:rPr>
            <w:webHidden/>
          </w:rPr>
          <w:instrText xml:space="preserve"> PAGEREF _Toc433641620 \h </w:instrText>
        </w:r>
        <w:r>
          <w:rPr>
            <w:webHidden/>
          </w:rPr>
        </w:r>
        <w:r>
          <w:rPr>
            <w:webHidden/>
          </w:rPr>
          <w:fldChar w:fldCharType="separate"/>
        </w:r>
        <w:r>
          <w:rPr>
            <w:webHidden/>
          </w:rPr>
          <w:t>10</w:t>
        </w:r>
        <w:r>
          <w:rPr>
            <w:webHidden/>
          </w:rPr>
          <w:fldChar w:fldCharType="end"/>
        </w:r>
      </w:hyperlink>
    </w:p>
    <w:p w:rsidR="00C16C50" w:rsidRDefault="00C16C50">
      <w:pPr>
        <w:pStyle w:val="TOC3"/>
        <w:rPr>
          <w:rFonts w:asciiTheme="minorHAnsi" w:eastAsiaTheme="minorEastAsia" w:hAnsiTheme="minorHAnsi" w:cstheme="minorBidi"/>
          <w:sz w:val="22"/>
          <w:lang w:eastAsia="en-AU"/>
        </w:rPr>
      </w:pPr>
      <w:hyperlink w:anchor="_Toc433641621" w:history="1">
        <w:r w:rsidRPr="00510386">
          <w:rPr>
            <w:rStyle w:val="Hyperlink"/>
            <w:bCs/>
          </w:rPr>
          <w:t>9.2.2</w:t>
        </w:r>
        <w:r>
          <w:rPr>
            <w:rFonts w:asciiTheme="minorHAnsi" w:eastAsiaTheme="minorEastAsia" w:hAnsiTheme="minorHAnsi" w:cstheme="minorBidi"/>
            <w:sz w:val="22"/>
            <w:lang w:eastAsia="en-AU"/>
          </w:rPr>
          <w:tab/>
        </w:r>
        <w:r w:rsidRPr="00510386">
          <w:rPr>
            <w:rStyle w:val="Hyperlink"/>
            <w:rFonts w:eastAsia="Calibri"/>
            <w:bCs/>
          </w:rPr>
          <w:t>10 Year Road Construction Program</w:t>
        </w:r>
        <w:r>
          <w:rPr>
            <w:webHidden/>
          </w:rPr>
          <w:tab/>
        </w:r>
        <w:r>
          <w:rPr>
            <w:webHidden/>
          </w:rPr>
          <w:fldChar w:fldCharType="begin"/>
        </w:r>
        <w:r>
          <w:rPr>
            <w:webHidden/>
          </w:rPr>
          <w:instrText xml:space="preserve"> PAGEREF _Toc433641621 \h </w:instrText>
        </w:r>
        <w:r>
          <w:rPr>
            <w:webHidden/>
          </w:rPr>
        </w:r>
        <w:r>
          <w:rPr>
            <w:webHidden/>
          </w:rPr>
          <w:fldChar w:fldCharType="separate"/>
        </w:r>
        <w:r>
          <w:rPr>
            <w:webHidden/>
          </w:rPr>
          <w:t>10</w:t>
        </w:r>
        <w:r>
          <w:rPr>
            <w:webHidden/>
          </w:rPr>
          <w:fldChar w:fldCharType="end"/>
        </w:r>
      </w:hyperlink>
    </w:p>
    <w:p w:rsidR="00C16C50" w:rsidRDefault="00C16C50">
      <w:pPr>
        <w:pStyle w:val="TOC3"/>
        <w:rPr>
          <w:rFonts w:asciiTheme="minorHAnsi" w:eastAsiaTheme="minorEastAsia" w:hAnsiTheme="minorHAnsi" w:cstheme="minorBidi"/>
          <w:sz w:val="22"/>
          <w:lang w:eastAsia="en-AU"/>
        </w:rPr>
      </w:pPr>
      <w:hyperlink w:anchor="_Toc433641622" w:history="1">
        <w:r w:rsidRPr="00510386">
          <w:rPr>
            <w:rStyle w:val="Hyperlink"/>
            <w:bCs/>
          </w:rPr>
          <w:t>9.2.3</w:t>
        </w:r>
        <w:r>
          <w:rPr>
            <w:rFonts w:asciiTheme="minorHAnsi" w:eastAsiaTheme="minorEastAsia" w:hAnsiTheme="minorHAnsi" w:cstheme="minorBidi"/>
            <w:sz w:val="22"/>
            <w:lang w:eastAsia="en-AU"/>
          </w:rPr>
          <w:tab/>
        </w:r>
        <w:r w:rsidRPr="00510386">
          <w:rPr>
            <w:rStyle w:val="Hyperlink"/>
            <w:bCs/>
          </w:rPr>
          <w:t>Proposed Demolition of Popanyinning School</w:t>
        </w:r>
        <w:r>
          <w:rPr>
            <w:webHidden/>
          </w:rPr>
          <w:tab/>
        </w:r>
        <w:r>
          <w:rPr>
            <w:webHidden/>
          </w:rPr>
          <w:fldChar w:fldCharType="begin"/>
        </w:r>
        <w:r>
          <w:rPr>
            <w:webHidden/>
          </w:rPr>
          <w:instrText xml:space="preserve"> PAGEREF _Toc433641622 \h </w:instrText>
        </w:r>
        <w:r>
          <w:rPr>
            <w:webHidden/>
          </w:rPr>
        </w:r>
        <w:r>
          <w:rPr>
            <w:webHidden/>
          </w:rPr>
          <w:fldChar w:fldCharType="separate"/>
        </w:r>
        <w:r>
          <w:rPr>
            <w:webHidden/>
          </w:rPr>
          <w:t>12</w:t>
        </w:r>
        <w:r>
          <w:rPr>
            <w:webHidden/>
          </w:rPr>
          <w:fldChar w:fldCharType="end"/>
        </w:r>
      </w:hyperlink>
    </w:p>
    <w:p w:rsidR="00C16C50" w:rsidRDefault="00C16C50">
      <w:pPr>
        <w:pStyle w:val="TOC3"/>
        <w:rPr>
          <w:rFonts w:asciiTheme="minorHAnsi" w:eastAsiaTheme="minorEastAsia" w:hAnsiTheme="minorHAnsi" w:cstheme="minorBidi"/>
          <w:sz w:val="22"/>
          <w:lang w:eastAsia="en-AU"/>
        </w:rPr>
      </w:pPr>
      <w:hyperlink w:anchor="_Toc433641623" w:history="1">
        <w:r w:rsidRPr="00510386">
          <w:rPr>
            <w:rStyle w:val="Hyperlink"/>
            <w:rFonts w:eastAsia="Times New Roman" w:cs="Times New Roman"/>
            <w:bCs/>
          </w:rPr>
          <w:t>9.2.4</w:t>
        </w:r>
        <w:r>
          <w:rPr>
            <w:rFonts w:asciiTheme="minorHAnsi" w:eastAsiaTheme="minorEastAsia" w:hAnsiTheme="minorHAnsi" w:cstheme="minorBidi"/>
            <w:sz w:val="22"/>
            <w:lang w:eastAsia="en-AU"/>
          </w:rPr>
          <w:tab/>
        </w:r>
        <w:r w:rsidRPr="00510386">
          <w:rPr>
            <w:rStyle w:val="Hyperlink"/>
            <w:rFonts w:eastAsia="Times New Roman" w:cs="Times New Roman"/>
            <w:bCs/>
          </w:rPr>
          <w:t>Waste Management Issues</w:t>
        </w:r>
        <w:r>
          <w:rPr>
            <w:webHidden/>
          </w:rPr>
          <w:tab/>
        </w:r>
        <w:r>
          <w:rPr>
            <w:webHidden/>
          </w:rPr>
          <w:fldChar w:fldCharType="begin"/>
        </w:r>
        <w:r>
          <w:rPr>
            <w:webHidden/>
          </w:rPr>
          <w:instrText xml:space="preserve"> PAGEREF _Toc433641623 \h </w:instrText>
        </w:r>
        <w:r>
          <w:rPr>
            <w:webHidden/>
          </w:rPr>
        </w:r>
        <w:r>
          <w:rPr>
            <w:webHidden/>
          </w:rPr>
          <w:fldChar w:fldCharType="separate"/>
        </w:r>
        <w:r>
          <w:rPr>
            <w:webHidden/>
          </w:rPr>
          <w:t>13</w:t>
        </w:r>
        <w:r>
          <w:rPr>
            <w:webHidden/>
          </w:rPr>
          <w:fldChar w:fldCharType="end"/>
        </w:r>
      </w:hyperlink>
    </w:p>
    <w:p w:rsidR="00C16C50" w:rsidRDefault="00C16C50">
      <w:pPr>
        <w:pStyle w:val="TOC2"/>
        <w:rPr>
          <w:rFonts w:asciiTheme="minorHAnsi" w:eastAsiaTheme="minorEastAsia" w:hAnsiTheme="minorHAnsi"/>
          <w:b w:val="0"/>
          <w:noProof/>
          <w:sz w:val="22"/>
          <w:lang w:eastAsia="en-AU"/>
        </w:rPr>
      </w:pPr>
      <w:hyperlink w:anchor="_Toc433641624" w:history="1">
        <w:r w:rsidRPr="00510386">
          <w:rPr>
            <w:rStyle w:val="Hyperlink"/>
            <w:noProof/>
          </w:rPr>
          <w:t>9.3</w:t>
        </w:r>
        <w:r>
          <w:rPr>
            <w:rFonts w:asciiTheme="minorHAnsi" w:eastAsiaTheme="minorEastAsia" w:hAnsiTheme="minorHAnsi"/>
            <w:b w:val="0"/>
            <w:noProof/>
            <w:sz w:val="22"/>
            <w:lang w:eastAsia="en-AU"/>
          </w:rPr>
          <w:tab/>
        </w:r>
        <w:r w:rsidRPr="00510386">
          <w:rPr>
            <w:rStyle w:val="Hyperlink"/>
            <w:noProof/>
          </w:rPr>
          <w:t>MANAGER WORKS &amp; SERVICES REPORT:</w:t>
        </w:r>
        <w:r>
          <w:rPr>
            <w:noProof/>
            <w:webHidden/>
          </w:rPr>
          <w:tab/>
        </w:r>
        <w:r>
          <w:rPr>
            <w:noProof/>
            <w:webHidden/>
          </w:rPr>
          <w:fldChar w:fldCharType="begin"/>
        </w:r>
        <w:r>
          <w:rPr>
            <w:noProof/>
            <w:webHidden/>
          </w:rPr>
          <w:instrText xml:space="preserve"> PAGEREF _Toc433641624 \h </w:instrText>
        </w:r>
        <w:r>
          <w:rPr>
            <w:noProof/>
            <w:webHidden/>
          </w:rPr>
        </w:r>
        <w:r>
          <w:rPr>
            <w:noProof/>
            <w:webHidden/>
          </w:rPr>
          <w:fldChar w:fldCharType="separate"/>
        </w:r>
        <w:r>
          <w:rPr>
            <w:noProof/>
            <w:webHidden/>
          </w:rPr>
          <w:t>14</w:t>
        </w:r>
        <w:r>
          <w:rPr>
            <w:noProof/>
            <w:webHidden/>
          </w:rPr>
          <w:fldChar w:fldCharType="end"/>
        </w:r>
      </w:hyperlink>
    </w:p>
    <w:p w:rsidR="00C16C50" w:rsidRDefault="00C16C50">
      <w:pPr>
        <w:pStyle w:val="TOC2"/>
        <w:rPr>
          <w:rFonts w:asciiTheme="minorHAnsi" w:eastAsiaTheme="minorEastAsia" w:hAnsiTheme="minorHAnsi"/>
          <w:b w:val="0"/>
          <w:noProof/>
          <w:sz w:val="22"/>
          <w:lang w:eastAsia="en-AU"/>
        </w:rPr>
      </w:pPr>
      <w:hyperlink w:anchor="_Toc433641625" w:history="1">
        <w:r w:rsidRPr="00510386">
          <w:rPr>
            <w:rStyle w:val="Hyperlink"/>
            <w:noProof/>
          </w:rPr>
          <w:t>9.4</w:t>
        </w:r>
        <w:r>
          <w:rPr>
            <w:rFonts w:asciiTheme="minorHAnsi" w:eastAsiaTheme="minorEastAsia" w:hAnsiTheme="minorHAnsi"/>
            <w:b w:val="0"/>
            <w:noProof/>
            <w:sz w:val="22"/>
            <w:lang w:eastAsia="en-AU"/>
          </w:rPr>
          <w:tab/>
        </w:r>
        <w:r w:rsidRPr="00510386">
          <w:rPr>
            <w:rStyle w:val="Hyperlink"/>
            <w:noProof/>
          </w:rPr>
          <w:t>ENVIRONMENTAL HEALTH OFFICER:</w:t>
        </w:r>
        <w:r>
          <w:rPr>
            <w:noProof/>
            <w:webHidden/>
          </w:rPr>
          <w:tab/>
        </w:r>
        <w:r>
          <w:rPr>
            <w:noProof/>
            <w:webHidden/>
          </w:rPr>
          <w:fldChar w:fldCharType="begin"/>
        </w:r>
        <w:r>
          <w:rPr>
            <w:noProof/>
            <w:webHidden/>
          </w:rPr>
          <w:instrText xml:space="preserve"> PAGEREF _Toc433641625 \h </w:instrText>
        </w:r>
        <w:r>
          <w:rPr>
            <w:noProof/>
            <w:webHidden/>
          </w:rPr>
        </w:r>
        <w:r>
          <w:rPr>
            <w:noProof/>
            <w:webHidden/>
          </w:rPr>
          <w:fldChar w:fldCharType="separate"/>
        </w:r>
        <w:r>
          <w:rPr>
            <w:noProof/>
            <w:webHidden/>
          </w:rPr>
          <w:t>14</w:t>
        </w:r>
        <w:r>
          <w:rPr>
            <w:noProof/>
            <w:webHidden/>
          </w:rPr>
          <w:fldChar w:fldCharType="end"/>
        </w:r>
      </w:hyperlink>
    </w:p>
    <w:p w:rsidR="00C16C50" w:rsidRDefault="00C16C50">
      <w:pPr>
        <w:pStyle w:val="TOC2"/>
        <w:rPr>
          <w:rFonts w:asciiTheme="minorHAnsi" w:eastAsiaTheme="minorEastAsia" w:hAnsiTheme="minorHAnsi"/>
          <w:b w:val="0"/>
          <w:noProof/>
          <w:sz w:val="22"/>
          <w:lang w:eastAsia="en-AU"/>
        </w:rPr>
      </w:pPr>
      <w:hyperlink w:anchor="_Toc433641626" w:history="1">
        <w:r w:rsidRPr="00510386">
          <w:rPr>
            <w:rStyle w:val="Hyperlink"/>
            <w:noProof/>
          </w:rPr>
          <w:t>9.5</w:t>
        </w:r>
        <w:r>
          <w:rPr>
            <w:rFonts w:asciiTheme="minorHAnsi" w:eastAsiaTheme="minorEastAsia" w:hAnsiTheme="minorHAnsi"/>
            <w:b w:val="0"/>
            <w:noProof/>
            <w:sz w:val="22"/>
            <w:lang w:eastAsia="en-AU"/>
          </w:rPr>
          <w:tab/>
        </w:r>
        <w:r w:rsidRPr="00510386">
          <w:rPr>
            <w:rStyle w:val="Hyperlink"/>
            <w:noProof/>
          </w:rPr>
          <w:t>BUILDING OFFICER:</w:t>
        </w:r>
        <w:r>
          <w:rPr>
            <w:noProof/>
            <w:webHidden/>
          </w:rPr>
          <w:tab/>
        </w:r>
        <w:r>
          <w:rPr>
            <w:noProof/>
            <w:webHidden/>
          </w:rPr>
          <w:fldChar w:fldCharType="begin"/>
        </w:r>
        <w:r>
          <w:rPr>
            <w:noProof/>
            <w:webHidden/>
          </w:rPr>
          <w:instrText xml:space="preserve"> PAGEREF _Toc433641626 \h </w:instrText>
        </w:r>
        <w:r>
          <w:rPr>
            <w:noProof/>
            <w:webHidden/>
          </w:rPr>
        </w:r>
        <w:r>
          <w:rPr>
            <w:noProof/>
            <w:webHidden/>
          </w:rPr>
          <w:fldChar w:fldCharType="separate"/>
        </w:r>
        <w:r>
          <w:rPr>
            <w:noProof/>
            <w:webHidden/>
          </w:rPr>
          <w:t>14</w:t>
        </w:r>
        <w:r>
          <w:rPr>
            <w:noProof/>
            <w:webHidden/>
          </w:rPr>
          <w:fldChar w:fldCharType="end"/>
        </w:r>
      </w:hyperlink>
    </w:p>
    <w:p w:rsidR="00C16C50" w:rsidRDefault="00C16C50">
      <w:pPr>
        <w:pStyle w:val="TOC1"/>
        <w:tabs>
          <w:tab w:val="right" w:leader="dot" w:pos="9016"/>
        </w:tabs>
        <w:rPr>
          <w:rFonts w:asciiTheme="minorHAnsi" w:eastAsiaTheme="minorEastAsia" w:hAnsiTheme="minorHAnsi"/>
          <w:b w:val="0"/>
          <w:noProof/>
          <w:sz w:val="22"/>
          <w:lang w:eastAsia="en-AU"/>
        </w:rPr>
      </w:pPr>
      <w:hyperlink w:anchor="_Toc433641627" w:history="1">
        <w:r w:rsidRPr="00510386">
          <w:rPr>
            <w:rStyle w:val="Hyperlink"/>
            <w:noProof/>
          </w:rPr>
          <w:t>10.</w:t>
        </w:r>
        <w:r>
          <w:rPr>
            <w:rFonts w:asciiTheme="minorHAnsi" w:eastAsiaTheme="minorEastAsia" w:hAnsiTheme="minorHAnsi"/>
            <w:b w:val="0"/>
            <w:noProof/>
            <w:sz w:val="22"/>
            <w:lang w:eastAsia="en-AU"/>
          </w:rPr>
          <w:tab/>
        </w:r>
        <w:r w:rsidRPr="00510386">
          <w:rPr>
            <w:rStyle w:val="Hyperlink"/>
            <w:noProof/>
          </w:rPr>
          <w:t>ELECTED MEMBERS’ MOTION OF WHICH PREVIOUS NOTICE HAS BEEN GIVEN:</w:t>
        </w:r>
        <w:r>
          <w:rPr>
            <w:noProof/>
            <w:webHidden/>
          </w:rPr>
          <w:tab/>
        </w:r>
        <w:r>
          <w:rPr>
            <w:noProof/>
            <w:webHidden/>
          </w:rPr>
          <w:fldChar w:fldCharType="begin"/>
        </w:r>
        <w:r>
          <w:rPr>
            <w:noProof/>
            <w:webHidden/>
          </w:rPr>
          <w:instrText xml:space="preserve"> PAGEREF _Toc433641627 \h </w:instrText>
        </w:r>
        <w:r>
          <w:rPr>
            <w:noProof/>
            <w:webHidden/>
          </w:rPr>
        </w:r>
        <w:r>
          <w:rPr>
            <w:noProof/>
            <w:webHidden/>
          </w:rPr>
          <w:fldChar w:fldCharType="separate"/>
        </w:r>
        <w:r>
          <w:rPr>
            <w:noProof/>
            <w:webHidden/>
          </w:rPr>
          <w:t>14</w:t>
        </w:r>
        <w:r>
          <w:rPr>
            <w:noProof/>
            <w:webHidden/>
          </w:rPr>
          <w:fldChar w:fldCharType="end"/>
        </w:r>
      </w:hyperlink>
    </w:p>
    <w:p w:rsidR="00C16C50" w:rsidRDefault="00C16C50">
      <w:pPr>
        <w:pStyle w:val="TOC1"/>
        <w:tabs>
          <w:tab w:val="right" w:leader="dot" w:pos="9016"/>
        </w:tabs>
        <w:rPr>
          <w:rFonts w:asciiTheme="minorHAnsi" w:eastAsiaTheme="minorEastAsia" w:hAnsiTheme="minorHAnsi"/>
          <w:b w:val="0"/>
          <w:noProof/>
          <w:sz w:val="22"/>
          <w:lang w:eastAsia="en-AU"/>
        </w:rPr>
      </w:pPr>
      <w:hyperlink w:anchor="_Toc433641628" w:history="1">
        <w:r w:rsidRPr="00510386">
          <w:rPr>
            <w:rStyle w:val="Hyperlink"/>
            <w:noProof/>
          </w:rPr>
          <w:t>11.</w:t>
        </w:r>
        <w:r>
          <w:rPr>
            <w:rFonts w:asciiTheme="minorHAnsi" w:eastAsiaTheme="minorEastAsia" w:hAnsiTheme="minorHAnsi"/>
            <w:b w:val="0"/>
            <w:noProof/>
            <w:sz w:val="22"/>
            <w:lang w:eastAsia="en-AU"/>
          </w:rPr>
          <w:tab/>
        </w:r>
        <w:r w:rsidRPr="00510386">
          <w:rPr>
            <w:rStyle w:val="Hyperlink"/>
            <w:noProof/>
          </w:rPr>
          <w:t>URGENT BUSINESS WITHOUT NOTICE WITH THE APPROVAL OF THE PRESIDENT OR MEETING:</w:t>
        </w:r>
        <w:r>
          <w:rPr>
            <w:noProof/>
            <w:webHidden/>
          </w:rPr>
          <w:tab/>
        </w:r>
        <w:r>
          <w:rPr>
            <w:noProof/>
            <w:webHidden/>
          </w:rPr>
          <w:fldChar w:fldCharType="begin"/>
        </w:r>
        <w:r>
          <w:rPr>
            <w:noProof/>
            <w:webHidden/>
          </w:rPr>
          <w:instrText xml:space="preserve"> PAGEREF _Toc433641628 \h </w:instrText>
        </w:r>
        <w:r>
          <w:rPr>
            <w:noProof/>
            <w:webHidden/>
          </w:rPr>
        </w:r>
        <w:r>
          <w:rPr>
            <w:noProof/>
            <w:webHidden/>
          </w:rPr>
          <w:fldChar w:fldCharType="separate"/>
        </w:r>
        <w:r>
          <w:rPr>
            <w:noProof/>
            <w:webHidden/>
          </w:rPr>
          <w:t>14</w:t>
        </w:r>
        <w:r>
          <w:rPr>
            <w:noProof/>
            <w:webHidden/>
          </w:rPr>
          <w:fldChar w:fldCharType="end"/>
        </w:r>
      </w:hyperlink>
    </w:p>
    <w:p w:rsidR="00C16C50" w:rsidRDefault="00C16C50">
      <w:pPr>
        <w:pStyle w:val="TOC3"/>
        <w:rPr>
          <w:rFonts w:asciiTheme="minorHAnsi" w:eastAsiaTheme="minorEastAsia" w:hAnsiTheme="minorHAnsi" w:cstheme="minorBidi"/>
          <w:sz w:val="22"/>
          <w:lang w:eastAsia="en-AU"/>
        </w:rPr>
      </w:pPr>
      <w:hyperlink w:anchor="_Toc433641629" w:history="1">
        <w:r w:rsidRPr="00510386">
          <w:rPr>
            <w:rStyle w:val="Hyperlink"/>
            <w:bCs/>
          </w:rPr>
          <w:t>11.1.1</w:t>
        </w:r>
        <w:r>
          <w:rPr>
            <w:rFonts w:asciiTheme="minorHAnsi" w:eastAsiaTheme="minorEastAsia" w:hAnsiTheme="minorHAnsi" w:cstheme="minorBidi"/>
            <w:sz w:val="22"/>
            <w:lang w:eastAsia="en-AU"/>
          </w:rPr>
          <w:tab/>
        </w:r>
        <w:r w:rsidRPr="00510386">
          <w:rPr>
            <w:rStyle w:val="Hyperlink"/>
            <w:bCs/>
          </w:rPr>
          <w:t>Urgent Business - Wheatbelt South Aged Housing Alliance</w:t>
        </w:r>
        <w:r>
          <w:rPr>
            <w:webHidden/>
          </w:rPr>
          <w:tab/>
        </w:r>
        <w:r>
          <w:rPr>
            <w:webHidden/>
          </w:rPr>
          <w:fldChar w:fldCharType="begin"/>
        </w:r>
        <w:r>
          <w:rPr>
            <w:webHidden/>
          </w:rPr>
          <w:instrText xml:space="preserve"> PAGEREF _Toc433641629 \h </w:instrText>
        </w:r>
        <w:r>
          <w:rPr>
            <w:webHidden/>
          </w:rPr>
        </w:r>
        <w:r>
          <w:rPr>
            <w:webHidden/>
          </w:rPr>
          <w:fldChar w:fldCharType="separate"/>
        </w:r>
        <w:r>
          <w:rPr>
            <w:webHidden/>
          </w:rPr>
          <w:t>14</w:t>
        </w:r>
        <w:r>
          <w:rPr>
            <w:webHidden/>
          </w:rPr>
          <w:fldChar w:fldCharType="end"/>
        </w:r>
      </w:hyperlink>
    </w:p>
    <w:p w:rsidR="00C16C50" w:rsidRDefault="00C16C50">
      <w:pPr>
        <w:pStyle w:val="TOC3"/>
        <w:rPr>
          <w:rFonts w:asciiTheme="minorHAnsi" w:eastAsiaTheme="minorEastAsia" w:hAnsiTheme="minorHAnsi" w:cstheme="minorBidi"/>
          <w:sz w:val="22"/>
          <w:lang w:eastAsia="en-AU"/>
        </w:rPr>
      </w:pPr>
      <w:hyperlink w:anchor="_Toc433641630" w:history="1">
        <w:r w:rsidRPr="00510386">
          <w:rPr>
            <w:rStyle w:val="Hyperlink"/>
            <w:bCs/>
          </w:rPr>
          <w:t>11.1.2</w:t>
        </w:r>
        <w:r>
          <w:rPr>
            <w:rFonts w:asciiTheme="minorHAnsi" w:eastAsiaTheme="minorEastAsia" w:hAnsiTheme="minorHAnsi" w:cstheme="minorBidi"/>
            <w:sz w:val="22"/>
            <w:lang w:eastAsia="en-AU"/>
          </w:rPr>
          <w:tab/>
        </w:r>
        <w:r w:rsidRPr="00510386">
          <w:rPr>
            <w:rStyle w:val="Hyperlink"/>
            <w:bCs/>
          </w:rPr>
          <w:t>Wheatbelt South Aged Housing Alliance - MOU</w:t>
        </w:r>
        <w:r>
          <w:rPr>
            <w:webHidden/>
          </w:rPr>
          <w:tab/>
        </w:r>
        <w:r>
          <w:rPr>
            <w:webHidden/>
          </w:rPr>
          <w:fldChar w:fldCharType="begin"/>
        </w:r>
        <w:r>
          <w:rPr>
            <w:webHidden/>
          </w:rPr>
          <w:instrText xml:space="preserve"> PAGEREF _Toc433641630 \h </w:instrText>
        </w:r>
        <w:r>
          <w:rPr>
            <w:webHidden/>
          </w:rPr>
        </w:r>
        <w:r>
          <w:rPr>
            <w:webHidden/>
          </w:rPr>
          <w:fldChar w:fldCharType="separate"/>
        </w:r>
        <w:r>
          <w:rPr>
            <w:webHidden/>
          </w:rPr>
          <w:t>15</w:t>
        </w:r>
        <w:r>
          <w:rPr>
            <w:webHidden/>
          </w:rPr>
          <w:fldChar w:fldCharType="end"/>
        </w:r>
      </w:hyperlink>
    </w:p>
    <w:p w:rsidR="00C16C50" w:rsidRDefault="00C16C50">
      <w:pPr>
        <w:pStyle w:val="TOC1"/>
        <w:tabs>
          <w:tab w:val="right" w:leader="dot" w:pos="9016"/>
        </w:tabs>
        <w:rPr>
          <w:rFonts w:asciiTheme="minorHAnsi" w:eastAsiaTheme="minorEastAsia" w:hAnsiTheme="minorHAnsi"/>
          <w:b w:val="0"/>
          <w:noProof/>
          <w:sz w:val="22"/>
          <w:lang w:eastAsia="en-AU"/>
        </w:rPr>
      </w:pPr>
      <w:hyperlink w:anchor="_Toc433641631" w:history="1">
        <w:r w:rsidRPr="00510386">
          <w:rPr>
            <w:rStyle w:val="Hyperlink"/>
            <w:bCs/>
            <w:noProof/>
          </w:rPr>
          <w:t>12</w:t>
        </w:r>
        <w:r>
          <w:rPr>
            <w:rFonts w:asciiTheme="minorHAnsi" w:eastAsiaTheme="minorEastAsia" w:hAnsiTheme="minorHAnsi"/>
            <w:b w:val="0"/>
            <w:noProof/>
            <w:sz w:val="22"/>
            <w:lang w:eastAsia="en-AU"/>
          </w:rPr>
          <w:tab/>
        </w:r>
        <w:r w:rsidRPr="00510386">
          <w:rPr>
            <w:rStyle w:val="Hyperlink"/>
            <w:bCs/>
            <w:noProof/>
          </w:rPr>
          <w:t>CONFIDENTIAL ITEM:</w:t>
        </w:r>
        <w:r>
          <w:rPr>
            <w:noProof/>
            <w:webHidden/>
          </w:rPr>
          <w:tab/>
        </w:r>
        <w:r>
          <w:rPr>
            <w:noProof/>
            <w:webHidden/>
          </w:rPr>
          <w:fldChar w:fldCharType="begin"/>
        </w:r>
        <w:r>
          <w:rPr>
            <w:noProof/>
            <w:webHidden/>
          </w:rPr>
          <w:instrText xml:space="preserve"> PAGEREF _Toc433641631 \h </w:instrText>
        </w:r>
        <w:r>
          <w:rPr>
            <w:noProof/>
            <w:webHidden/>
          </w:rPr>
        </w:r>
        <w:r>
          <w:rPr>
            <w:noProof/>
            <w:webHidden/>
          </w:rPr>
          <w:fldChar w:fldCharType="separate"/>
        </w:r>
        <w:r>
          <w:rPr>
            <w:noProof/>
            <w:webHidden/>
          </w:rPr>
          <w:t>15</w:t>
        </w:r>
        <w:r>
          <w:rPr>
            <w:noProof/>
            <w:webHidden/>
          </w:rPr>
          <w:fldChar w:fldCharType="end"/>
        </w:r>
      </w:hyperlink>
    </w:p>
    <w:p w:rsidR="00C16C50" w:rsidRDefault="00C16C50">
      <w:pPr>
        <w:pStyle w:val="TOC1"/>
        <w:tabs>
          <w:tab w:val="right" w:leader="dot" w:pos="9016"/>
        </w:tabs>
        <w:rPr>
          <w:rFonts w:asciiTheme="minorHAnsi" w:eastAsiaTheme="minorEastAsia" w:hAnsiTheme="minorHAnsi"/>
          <w:b w:val="0"/>
          <w:noProof/>
          <w:sz w:val="22"/>
          <w:lang w:eastAsia="en-AU"/>
        </w:rPr>
      </w:pPr>
      <w:hyperlink w:anchor="_Toc433641632" w:history="1">
        <w:r w:rsidRPr="00510386">
          <w:rPr>
            <w:rStyle w:val="Hyperlink"/>
            <w:bCs/>
            <w:noProof/>
          </w:rPr>
          <w:t>13</w:t>
        </w:r>
        <w:r>
          <w:rPr>
            <w:rFonts w:asciiTheme="minorHAnsi" w:eastAsiaTheme="minorEastAsia" w:hAnsiTheme="minorHAnsi"/>
            <w:b w:val="0"/>
            <w:noProof/>
            <w:sz w:val="22"/>
            <w:lang w:eastAsia="en-AU"/>
          </w:rPr>
          <w:tab/>
        </w:r>
        <w:r w:rsidRPr="00510386">
          <w:rPr>
            <w:rStyle w:val="Hyperlink"/>
            <w:bCs/>
            <w:noProof/>
          </w:rPr>
          <w:t>NEXT MEETING</w:t>
        </w:r>
        <w:r>
          <w:rPr>
            <w:noProof/>
            <w:webHidden/>
          </w:rPr>
          <w:tab/>
        </w:r>
        <w:r>
          <w:rPr>
            <w:noProof/>
            <w:webHidden/>
          </w:rPr>
          <w:fldChar w:fldCharType="begin"/>
        </w:r>
        <w:r>
          <w:rPr>
            <w:noProof/>
            <w:webHidden/>
          </w:rPr>
          <w:instrText xml:space="preserve"> PAGEREF _Toc433641632 \h </w:instrText>
        </w:r>
        <w:r>
          <w:rPr>
            <w:noProof/>
            <w:webHidden/>
          </w:rPr>
        </w:r>
        <w:r>
          <w:rPr>
            <w:noProof/>
            <w:webHidden/>
          </w:rPr>
          <w:fldChar w:fldCharType="separate"/>
        </w:r>
        <w:r>
          <w:rPr>
            <w:noProof/>
            <w:webHidden/>
          </w:rPr>
          <w:t>15</w:t>
        </w:r>
        <w:r>
          <w:rPr>
            <w:noProof/>
            <w:webHidden/>
          </w:rPr>
          <w:fldChar w:fldCharType="end"/>
        </w:r>
      </w:hyperlink>
    </w:p>
    <w:p w:rsidR="00C16C50" w:rsidRDefault="00C16C50">
      <w:pPr>
        <w:pStyle w:val="TOC1"/>
        <w:tabs>
          <w:tab w:val="right" w:leader="dot" w:pos="9016"/>
        </w:tabs>
        <w:rPr>
          <w:rFonts w:asciiTheme="minorHAnsi" w:eastAsiaTheme="minorEastAsia" w:hAnsiTheme="minorHAnsi"/>
          <w:b w:val="0"/>
          <w:noProof/>
          <w:sz w:val="22"/>
          <w:lang w:eastAsia="en-AU"/>
        </w:rPr>
      </w:pPr>
      <w:hyperlink w:anchor="_Toc433641633" w:history="1">
        <w:r w:rsidRPr="00510386">
          <w:rPr>
            <w:rStyle w:val="Hyperlink"/>
            <w:bCs/>
            <w:noProof/>
          </w:rPr>
          <w:t>14</w:t>
        </w:r>
        <w:r>
          <w:rPr>
            <w:rFonts w:asciiTheme="minorHAnsi" w:eastAsiaTheme="minorEastAsia" w:hAnsiTheme="minorHAnsi"/>
            <w:b w:val="0"/>
            <w:noProof/>
            <w:sz w:val="22"/>
            <w:lang w:eastAsia="en-AU"/>
          </w:rPr>
          <w:tab/>
        </w:r>
        <w:r w:rsidRPr="00510386">
          <w:rPr>
            <w:rStyle w:val="Hyperlink"/>
            <w:bCs/>
            <w:noProof/>
          </w:rPr>
          <w:t>CLOSURE OF MEETING:</w:t>
        </w:r>
        <w:r>
          <w:rPr>
            <w:noProof/>
            <w:webHidden/>
          </w:rPr>
          <w:tab/>
        </w:r>
        <w:r>
          <w:rPr>
            <w:noProof/>
            <w:webHidden/>
          </w:rPr>
          <w:fldChar w:fldCharType="begin"/>
        </w:r>
        <w:r>
          <w:rPr>
            <w:noProof/>
            <w:webHidden/>
          </w:rPr>
          <w:instrText xml:space="preserve"> PAGEREF _Toc433641633 \h </w:instrText>
        </w:r>
        <w:r>
          <w:rPr>
            <w:noProof/>
            <w:webHidden/>
          </w:rPr>
        </w:r>
        <w:r>
          <w:rPr>
            <w:noProof/>
            <w:webHidden/>
          </w:rPr>
          <w:fldChar w:fldCharType="separate"/>
        </w:r>
        <w:r>
          <w:rPr>
            <w:noProof/>
            <w:webHidden/>
          </w:rPr>
          <w:t>15</w:t>
        </w:r>
        <w:r>
          <w:rPr>
            <w:noProof/>
            <w:webHidden/>
          </w:rPr>
          <w:fldChar w:fldCharType="end"/>
        </w:r>
      </w:hyperlink>
    </w:p>
    <w:p w:rsidR="00E34178" w:rsidRDefault="00570F49" w:rsidP="00457386">
      <w:pPr>
        <w:ind w:left="1134" w:hanging="1134"/>
        <w:rPr>
          <w:rFonts w:cs="Arial"/>
        </w:rPr>
      </w:pPr>
      <w:r w:rsidRPr="0097657B">
        <w:rPr>
          <w:rFonts w:cs="Arial"/>
          <w:b/>
          <w:sz w:val="24"/>
          <w:szCs w:val="24"/>
        </w:rPr>
        <w:fldChar w:fldCharType="end"/>
      </w:r>
    </w:p>
    <w:p w:rsidR="00E34178" w:rsidRDefault="00E34178" w:rsidP="005E7B58">
      <w:pPr>
        <w:rPr>
          <w:rFonts w:cs="Arial"/>
        </w:rPr>
        <w:sectPr w:rsidR="00E34178" w:rsidSect="00571259">
          <w:footerReference w:type="default" r:id="rId11"/>
          <w:pgSz w:w="11906" w:h="16838"/>
          <w:pgMar w:top="1440" w:right="1440" w:bottom="1440" w:left="1440" w:header="708" w:footer="283" w:gutter="0"/>
          <w:cols w:space="708"/>
          <w:docGrid w:linePitch="360"/>
        </w:sectPr>
      </w:pPr>
    </w:p>
    <w:p w:rsidR="00E34178" w:rsidRDefault="00E34178" w:rsidP="005B48D0">
      <w:pPr>
        <w:pStyle w:val="Heading1"/>
        <w:spacing w:before="0" w:after="0"/>
        <w:rPr>
          <w:u w:val="none"/>
        </w:rPr>
      </w:pPr>
      <w:bookmarkStart w:id="1" w:name="_Toc433641592"/>
      <w:r>
        <w:lastRenderedPageBreak/>
        <w:t>DECLARATION OF OPENING</w:t>
      </w:r>
      <w:r>
        <w:rPr>
          <w:u w:val="none"/>
        </w:rPr>
        <w:t>:</w:t>
      </w:r>
      <w:bookmarkEnd w:id="1"/>
    </w:p>
    <w:p w:rsidR="00E34178" w:rsidRDefault="00E34178" w:rsidP="00836292"/>
    <w:p w:rsidR="00650495" w:rsidRDefault="00650495" w:rsidP="00650495">
      <w:pPr>
        <w:rPr>
          <w:rFonts w:cs="Arial"/>
        </w:rPr>
      </w:pPr>
      <w:r>
        <w:rPr>
          <w:rFonts w:cs="Arial"/>
        </w:rPr>
        <w:t xml:space="preserve">The Shire President, Cr Conley, declared the meeting open </w:t>
      </w:r>
      <w:r w:rsidR="0089428A" w:rsidRPr="0089428A">
        <w:rPr>
          <w:rFonts w:cs="Arial"/>
        </w:rPr>
        <w:t xml:space="preserve">at </w:t>
      </w:r>
      <w:r w:rsidR="000B39B1" w:rsidRPr="0089428A">
        <w:rPr>
          <w:rFonts w:cs="Arial"/>
        </w:rPr>
        <w:t>3.03</w:t>
      </w:r>
      <w:r w:rsidRPr="0089428A">
        <w:rPr>
          <w:rFonts w:cs="Arial"/>
        </w:rPr>
        <w:t>pm.</w:t>
      </w:r>
    </w:p>
    <w:p w:rsidR="00E34178" w:rsidRDefault="00E34178" w:rsidP="00836292"/>
    <w:p w:rsidR="00E34178" w:rsidRDefault="00E34178" w:rsidP="00836292">
      <w:pPr>
        <w:pStyle w:val="Heading1"/>
        <w:spacing w:before="0" w:after="0"/>
        <w:rPr>
          <w:u w:val="none"/>
        </w:rPr>
      </w:pPr>
      <w:bookmarkStart w:id="2" w:name="_Toc433641593"/>
      <w:r>
        <w:t>ATTENDANCE/APOLOGIES/LEAVE OF ABSENCE</w:t>
      </w:r>
      <w:r w:rsidRPr="00E34178">
        <w:rPr>
          <w:u w:val="none"/>
        </w:rPr>
        <w:t>:</w:t>
      </w:r>
      <w:bookmarkEnd w:id="2"/>
    </w:p>
    <w:p w:rsidR="00836292" w:rsidRDefault="00836292" w:rsidP="00836292"/>
    <w:p w:rsidR="00E34178" w:rsidRDefault="00DC2395" w:rsidP="00836292">
      <w:pPr>
        <w:pStyle w:val="Heading3"/>
      </w:pPr>
      <w:bookmarkStart w:id="3" w:name="_Toc433641594"/>
      <w:r>
        <w:t>2.1.1</w:t>
      </w:r>
      <w:r>
        <w:tab/>
        <w:t>Attendance</w:t>
      </w:r>
      <w:bookmarkEnd w:id="3"/>
    </w:p>
    <w:p w:rsidR="00E34178" w:rsidRDefault="00E34178" w:rsidP="00836292"/>
    <w:p w:rsidR="00650495" w:rsidRDefault="00650495" w:rsidP="00650495">
      <w:pPr>
        <w:tabs>
          <w:tab w:val="left" w:pos="3969"/>
        </w:tabs>
      </w:pPr>
      <w:r>
        <w:t>Cr Mark Conley</w:t>
      </w:r>
      <w:r>
        <w:tab/>
        <w:t>President</w:t>
      </w:r>
    </w:p>
    <w:p w:rsidR="00650495" w:rsidRDefault="00650495" w:rsidP="00650495">
      <w:pPr>
        <w:tabs>
          <w:tab w:val="left" w:pos="3969"/>
        </w:tabs>
      </w:pPr>
      <w:r>
        <w:t>Cr Roger Newman</w:t>
      </w:r>
      <w:r>
        <w:tab/>
        <w:t>Deputy President</w:t>
      </w:r>
    </w:p>
    <w:p w:rsidR="00650495" w:rsidRDefault="00650495" w:rsidP="00650495">
      <w:r>
        <w:t>Cr Scott Ballantyne</w:t>
      </w:r>
    </w:p>
    <w:p w:rsidR="00650495" w:rsidRDefault="00650495" w:rsidP="00650495">
      <w:r>
        <w:t>Cr Dawson Bradford</w:t>
      </w:r>
    </w:p>
    <w:p w:rsidR="00650495" w:rsidRDefault="00650495" w:rsidP="00650495">
      <w:pPr>
        <w:tabs>
          <w:tab w:val="left" w:pos="3969"/>
        </w:tabs>
      </w:pPr>
      <w:r>
        <w:t>Cr Eliza Dowling</w:t>
      </w:r>
    </w:p>
    <w:p w:rsidR="00650495" w:rsidRDefault="00650495" w:rsidP="00650495">
      <w:pPr>
        <w:tabs>
          <w:tab w:val="left" w:pos="3969"/>
        </w:tabs>
      </w:pPr>
      <w:r>
        <w:t>Cr Tim Haslam</w:t>
      </w:r>
    </w:p>
    <w:p w:rsidR="00650495" w:rsidRDefault="00650495" w:rsidP="00650495">
      <w:pPr>
        <w:tabs>
          <w:tab w:val="left" w:pos="3969"/>
        </w:tabs>
      </w:pPr>
    </w:p>
    <w:p w:rsidR="00650495" w:rsidRDefault="00650495" w:rsidP="00650495">
      <w:pPr>
        <w:tabs>
          <w:tab w:val="left" w:pos="3969"/>
        </w:tabs>
      </w:pPr>
      <w:r>
        <w:t>Mr Gary Sherry</w:t>
      </w:r>
      <w:r>
        <w:tab/>
        <w:t>Chief Executive Officer</w:t>
      </w:r>
    </w:p>
    <w:p w:rsidR="00650495" w:rsidRDefault="00650495" w:rsidP="00650495">
      <w:pPr>
        <w:tabs>
          <w:tab w:val="left" w:pos="3969"/>
        </w:tabs>
      </w:pPr>
      <w:r>
        <w:t>Ms Tonya Williams</w:t>
      </w:r>
      <w:r>
        <w:tab/>
        <w:t>Deputy Chief Executive Officer</w:t>
      </w:r>
    </w:p>
    <w:p w:rsidR="00650495" w:rsidRDefault="00650495" w:rsidP="00650495">
      <w:pPr>
        <w:tabs>
          <w:tab w:val="left" w:pos="3969"/>
        </w:tabs>
      </w:pPr>
      <w:r>
        <w:t>Mr Bruce Brennan</w:t>
      </w:r>
      <w:r>
        <w:tab/>
        <w:t>Works Supervisor</w:t>
      </w:r>
    </w:p>
    <w:p w:rsidR="00650495" w:rsidRDefault="00650495" w:rsidP="00650495">
      <w:pPr>
        <w:tabs>
          <w:tab w:val="left" w:pos="3969"/>
        </w:tabs>
      </w:pPr>
    </w:p>
    <w:p w:rsidR="00650495" w:rsidRDefault="00650495" w:rsidP="00650495">
      <w:pPr>
        <w:tabs>
          <w:tab w:val="left" w:pos="3969"/>
        </w:tabs>
      </w:pPr>
      <w:r>
        <w:t>Mr C Hawksley</w:t>
      </w:r>
    </w:p>
    <w:p w:rsidR="00471725" w:rsidRDefault="006F35BC" w:rsidP="00836292">
      <w:r>
        <w:t xml:space="preserve">Mr </w:t>
      </w:r>
      <w:r w:rsidR="00757096">
        <w:t>S</w:t>
      </w:r>
      <w:r>
        <w:t xml:space="preserve"> Maughan</w:t>
      </w:r>
    </w:p>
    <w:p w:rsidR="000B39B1" w:rsidRDefault="00757096" w:rsidP="00836292">
      <w:r>
        <w:t>Ms D</w:t>
      </w:r>
      <w:r w:rsidR="000B39B1">
        <w:t xml:space="preserve"> Hopper</w:t>
      </w:r>
    </w:p>
    <w:p w:rsidR="00471725" w:rsidRDefault="00757096" w:rsidP="00836292">
      <w:r>
        <w:t xml:space="preserve">Mr S </w:t>
      </w:r>
      <w:proofErr w:type="spellStart"/>
      <w:r>
        <w:t>Paice</w:t>
      </w:r>
      <w:proofErr w:type="spellEnd"/>
    </w:p>
    <w:p w:rsidR="00757096" w:rsidRDefault="00757096" w:rsidP="00836292">
      <w:r>
        <w:t xml:space="preserve">Mr H </w:t>
      </w:r>
      <w:r w:rsidRPr="00757096">
        <w:t>Rozmianiec</w:t>
      </w:r>
    </w:p>
    <w:p w:rsidR="00471725" w:rsidRDefault="00471725" w:rsidP="00836292"/>
    <w:p w:rsidR="00836292" w:rsidRDefault="00836292" w:rsidP="00836292"/>
    <w:p w:rsidR="00E34178" w:rsidRDefault="00DC2395" w:rsidP="00836292">
      <w:pPr>
        <w:pStyle w:val="Heading3"/>
      </w:pPr>
      <w:bookmarkStart w:id="4" w:name="_Toc433641595"/>
      <w:r>
        <w:t>2.1.2</w:t>
      </w:r>
      <w:r>
        <w:tab/>
        <w:t>Apologies</w:t>
      </w:r>
      <w:bookmarkEnd w:id="4"/>
    </w:p>
    <w:p w:rsidR="00E34178" w:rsidRDefault="00E34178" w:rsidP="00836292"/>
    <w:p w:rsidR="00E34178" w:rsidRDefault="00757096" w:rsidP="00836292">
      <w:r>
        <w:t>Nil</w:t>
      </w:r>
    </w:p>
    <w:p w:rsidR="00650495" w:rsidRDefault="00650495" w:rsidP="00836292"/>
    <w:p w:rsidR="00E34178" w:rsidRDefault="00DC2395" w:rsidP="00836292">
      <w:pPr>
        <w:pStyle w:val="Heading3"/>
      </w:pPr>
      <w:bookmarkStart w:id="5" w:name="_Toc433641596"/>
      <w:r>
        <w:t>2.1.3</w:t>
      </w:r>
      <w:r>
        <w:tab/>
        <w:t>Leave of Absence</w:t>
      </w:r>
      <w:bookmarkEnd w:id="5"/>
    </w:p>
    <w:p w:rsidR="00E34178" w:rsidRDefault="00E34178" w:rsidP="00836292"/>
    <w:p w:rsidR="00902D0A" w:rsidRDefault="00650495" w:rsidP="00836292">
      <w:r>
        <w:t>Nil</w:t>
      </w:r>
    </w:p>
    <w:p w:rsidR="00650495" w:rsidRDefault="00650495" w:rsidP="00836292"/>
    <w:p w:rsidR="009D50BC" w:rsidRDefault="009D50BC" w:rsidP="009D50BC">
      <w:pPr>
        <w:pStyle w:val="Heading1"/>
        <w:spacing w:before="0" w:after="0"/>
        <w:rPr>
          <w:u w:val="none"/>
        </w:rPr>
      </w:pPr>
      <w:bookmarkStart w:id="6" w:name="_Toc433641597"/>
      <w:r w:rsidRPr="009D50BC">
        <w:t>STANDING ORDERS</w:t>
      </w:r>
      <w:r w:rsidRPr="00E34178">
        <w:rPr>
          <w:u w:val="none"/>
        </w:rPr>
        <w:t>:</w:t>
      </w:r>
      <w:bookmarkEnd w:id="6"/>
    </w:p>
    <w:p w:rsidR="009D50BC" w:rsidRDefault="009D50BC" w:rsidP="009D50BC"/>
    <w:p w:rsidR="00471725" w:rsidRDefault="00471725" w:rsidP="00471725">
      <w:pPr>
        <w:pBdr>
          <w:top w:val="single" w:sz="4" w:space="1" w:color="auto"/>
          <w:left w:val="single" w:sz="4" w:space="0" w:color="auto"/>
          <w:bottom w:val="single" w:sz="4" w:space="1" w:color="auto"/>
          <w:right w:val="single" w:sz="4" w:space="4" w:color="auto"/>
        </w:pBdr>
        <w:rPr>
          <w:rFonts w:cs="Arial"/>
          <w:b/>
        </w:rPr>
      </w:pPr>
    </w:p>
    <w:p w:rsidR="00471725" w:rsidRPr="00246E13" w:rsidRDefault="00471725" w:rsidP="00471725">
      <w:pPr>
        <w:pBdr>
          <w:top w:val="single" w:sz="4" w:space="1" w:color="auto"/>
          <w:left w:val="single" w:sz="4" w:space="0" w:color="auto"/>
          <w:bottom w:val="single" w:sz="4" w:space="1" w:color="auto"/>
          <w:right w:val="single" w:sz="4" w:space="4" w:color="auto"/>
        </w:pBdr>
        <w:rPr>
          <w:rFonts w:cs="Arial"/>
          <w:b/>
        </w:rPr>
      </w:pPr>
      <w:r>
        <w:rPr>
          <w:rFonts w:cs="Arial"/>
          <w:b/>
        </w:rPr>
        <w:t>COUNCIL DECISION:</w:t>
      </w:r>
    </w:p>
    <w:p w:rsidR="00471725" w:rsidRDefault="00471725" w:rsidP="00471725">
      <w:pPr>
        <w:pBdr>
          <w:top w:val="single" w:sz="4" w:space="1" w:color="auto"/>
          <w:left w:val="single" w:sz="4" w:space="0" w:color="auto"/>
          <w:bottom w:val="single" w:sz="4" w:space="1" w:color="auto"/>
          <w:right w:val="single" w:sz="4" w:space="4" w:color="auto"/>
        </w:pBdr>
        <w:rPr>
          <w:rFonts w:cs="Arial"/>
          <w:b/>
          <w:u w:val="single"/>
        </w:rPr>
      </w:pPr>
    </w:p>
    <w:p w:rsidR="00471725" w:rsidRDefault="00471725" w:rsidP="00471725">
      <w:pPr>
        <w:pBdr>
          <w:top w:val="single" w:sz="4" w:space="1" w:color="auto"/>
          <w:left w:val="single" w:sz="4" w:space="0" w:color="auto"/>
          <w:bottom w:val="single" w:sz="4" w:space="1" w:color="auto"/>
          <w:right w:val="single" w:sz="4" w:space="4" w:color="auto"/>
        </w:pBdr>
        <w:rPr>
          <w:rFonts w:cs="Arial"/>
          <w:b/>
        </w:rPr>
      </w:pPr>
      <w:r>
        <w:rPr>
          <w:rFonts w:cs="Arial"/>
          <w:b/>
        </w:rPr>
        <w:t>That Standing Orders be suspended for the duration of the meeting to allow for greater debate on items.</w:t>
      </w:r>
    </w:p>
    <w:p w:rsidR="00471725" w:rsidRDefault="00471725" w:rsidP="00471725">
      <w:pPr>
        <w:pBdr>
          <w:top w:val="single" w:sz="4" w:space="1" w:color="auto"/>
          <w:left w:val="single" w:sz="4" w:space="0" w:color="auto"/>
          <w:bottom w:val="single" w:sz="4" w:space="1" w:color="auto"/>
          <w:right w:val="single" w:sz="4" w:space="4" w:color="auto"/>
        </w:pBdr>
        <w:rPr>
          <w:rFonts w:cs="Arial"/>
          <w:b/>
        </w:rPr>
      </w:pPr>
    </w:p>
    <w:p w:rsidR="00471725" w:rsidRPr="00334BAC" w:rsidRDefault="00471725" w:rsidP="00471725">
      <w:pPr>
        <w:pBdr>
          <w:top w:val="single" w:sz="4" w:space="1" w:color="auto"/>
          <w:left w:val="single" w:sz="4" w:space="0" w:color="auto"/>
          <w:bottom w:val="single" w:sz="4" w:space="1" w:color="auto"/>
          <w:right w:val="single" w:sz="4" w:space="4" w:color="auto"/>
        </w:pBdr>
        <w:tabs>
          <w:tab w:val="left" w:pos="4536"/>
        </w:tabs>
        <w:rPr>
          <w:rFonts w:cs="Arial"/>
          <w:b/>
        </w:rPr>
      </w:pPr>
      <w:r w:rsidRPr="00334BAC">
        <w:rPr>
          <w:rFonts w:cs="Arial"/>
          <w:b/>
        </w:rPr>
        <w:t>Moved:</w:t>
      </w:r>
      <w:r w:rsidR="0089428A">
        <w:rPr>
          <w:rFonts w:cs="Arial"/>
          <w:b/>
        </w:rPr>
        <w:t xml:space="preserve"> Cr </w:t>
      </w:r>
      <w:r w:rsidR="000B39B1">
        <w:rPr>
          <w:rFonts w:cs="Arial"/>
          <w:b/>
        </w:rPr>
        <w:t>H</w:t>
      </w:r>
      <w:r w:rsidR="0089428A">
        <w:rPr>
          <w:rFonts w:cs="Arial"/>
          <w:b/>
        </w:rPr>
        <w:t>aslam</w:t>
      </w:r>
      <w:r w:rsidRPr="00334BAC">
        <w:rPr>
          <w:rFonts w:cs="Arial"/>
          <w:b/>
        </w:rPr>
        <w:tab/>
        <w:t xml:space="preserve">Seconded: Cr </w:t>
      </w:r>
      <w:r w:rsidR="000B39B1">
        <w:rPr>
          <w:rFonts w:cs="Arial"/>
          <w:b/>
        </w:rPr>
        <w:t>N</w:t>
      </w:r>
      <w:r w:rsidR="0089428A">
        <w:rPr>
          <w:rFonts w:cs="Arial"/>
          <w:b/>
        </w:rPr>
        <w:t>ewman</w:t>
      </w:r>
    </w:p>
    <w:p w:rsidR="00471725" w:rsidRDefault="0089428A" w:rsidP="00471725">
      <w:pPr>
        <w:pBdr>
          <w:top w:val="single" w:sz="4" w:space="1" w:color="auto"/>
          <w:left w:val="single" w:sz="4" w:space="0" w:color="auto"/>
          <w:bottom w:val="single" w:sz="4" w:space="1" w:color="auto"/>
          <w:right w:val="single" w:sz="4" w:space="4" w:color="auto"/>
        </w:pBdr>
        <w:tabs>
          <w:tab w:val="left" w:pos="4536"/>
        </w:tabs>
        <w:jc w:val="right"/>
        <w:rPr>
          <w:rFonts w:cs="Arial"/>
          <w:b/>
        </w:rPr>
      </w:pPr>
      <w:r>
        <w:rPr>
          <w:rFonts w:cs="Arial"/>
          <w:b/>
        </w:rPr>
        <w:t xml:space="preserve">Carried </w:t>
      </w:r>
      <w:r w:rsidR="00FB7402">
        <w:rPr>
          <w:rFonts w:cs="Arial"/>
          <w:b/>
        </w:rPr>
        <w:t>6</w:t>
      </w:r>
      <w:r w:rsidR="00471725" w:rsidRPr="00334BAC">
        <w:rPr>
          <w:rFonts w:cs="Arial"/>
          <w:b/>
        </w:rPr>
        <w:t>/</w:t>
      </w:r>
      <w:r w:rsidR="00FB7402">
        <w:rPr>
          <w:rFonts w:cs="Arial"/>
          <w:b/>
        </w:rPr>
        <w:t>0</w:t>
      </w:r>
      <w:r w:rsidR="00471725">
        <w:rPr>
          <w:rFonts w:cs="Arial"/>
          <w:b/>
        </w:rPr>
        <w:t xml:space="preserve"> </w:t>
      </w:r>
      <w:r w:rsidR="00471725" w:rsidRPr="00334BAC">
        <w:rPr>
          <w:rFonts w:cs="Arial"/>
          <w:b/>
        </w:rPr>
        <w:t xml:space="preserve">   </w:t>
      </w:r>
    </w:p>
    <w:p w:rsidR="009D50BC" w:rsidRDefault="009D50BC" w:rsidP="009D50BC"/>
    <w:p w:rsidR="009D50BC" w:rsidRPr="009D50BC" w:rsidRDefault="009D50BC" w:rsidP="009D50BC"/>
    <w:p w:rsidR="00E34178" w:rsidRDefault="00E34178" w:rsidP="00836292">
      <w:pPr>
        <w:pStyle w:val="Heading1"/>
        <w:spacing w:before="0" w:after="0"/>
      </w:pPr>
      <w:bookmarkStart w:id="7" w:name="_Toc433641598"/>
      <w:r>
        <w:t>PUBLIC QUESTION TIME</w:t>
      </w:r>
      <w:r w:rsidRPr="00E34178">
        <w:rPr>
          <w:u w:val="none"/>
        </w:rPr>
        <w:t>:</w:t>
      </w:r>
      <w:bookmarkEnd w:id="7"/>
    </w:p>
    <w:p w:rsidR="00E34178" w:rsidRDefault="00E34178" w:rsidP="00836292"/>
    <w:p w:rsidR="00E34178" w:rsidRDefault="00E34178" w:rsidP="0012326B">
      <w:pPr>
        <w:pStyle w:val="Heading2"/>
        <w:spacing w:before="0" w:after="0"/>
        <w:ind w:left="1134" w:hanging="1134"/>
        <w:rPr>
          <w:u w:val="none"/>
        </w:rPr>
      </w:pPr>
      <w:bookmarkStart w:id="8" w:name="_Toc433641599"/>
      <w:r>
        <w:t>RESPONSE TO PREVIOUS QUESTIONS TAKEN ON NOTICE</w:t>
      </w:r>
      <w:r w:rsidRPr="00E34178">
        <w:rPr>
          <w:u w:val="none"/>
        </w:rPr>
        <w:t>:</w:t>
      </w:r>
      <w:bookmarkEnd w:id="8"/>
    </w:p>
    <w:p w:rsidR="00836292" w:rsidRDefault="00836292" w:rsidP="00836292"/>
    <w:p w:rsidR="006F35BC" w:rsidRDefault="0028204F" w:rsidP="00836292">
      <w:r>
        <w:t>Nil</w:t>
      </w:r>
    </w:p>
    <w:p w:rsidR="00E34178" w:rsidRDefault="00E34178" w:rsidP="0012326B">
      <w:pPr>
        <w:pStyle w:val="Heading2"/>
        <w:spacing w:before="0" w:after="0"/>
        <w:ind w:left="1134" w:hanging="1134"/>
        <w:rPr>
          <w:u w:val="none"/>
        </w:rPr>
      </w:pPr>
      <w:bookmarkStart w:id="9" w:name="_Toc433641600"/>
      <w:r>
        <w:lastRenderedPageBreak/>
        <w:t>WRITTEN QUESTIONS PROVIDED IN ADVANCE</w:t>
      </w:r>
      <w:r w:rsidRPr="00E34178">
        <w:rPr>
          <w:u w:val="none"/>
        </w:rPr>
        <w:t>:</w:t>
      </w:r>
      <w:bookmarkEnd w:id="9"/>
    </w:p>
    <w:p w:rsidR="00836292" w:rsidRDefault="00836292" w:rsidP="00836292"/>
    <w:p w:rsidR="00E34178" w:rsidRDefault="00DC1DDF" w:rsidP="00836292">
      <w:r>
        <w:t>Nil</w:t>
      </w:r>
    </w:p>
    <w:p w:rsidR="00836292" w:rsidRDefault="00836292" w:rsidP="00836292"/>
    <w:p w:rsidR="006F35BC" w:rsidRDefault="006F35BC" w:rsidP="00836292"/>
    <w:p w:rsidR="00E34178" w:rsidRDefault="00E34178" w:rsidP="0012326B">
      <w:pPr>
        <w:pStyle w:val="Heading2"/>
        <w:spacing w:before="0" w:after="0"/>
        <w:ind w:left="1134" w:hanging="1134"/>
        <w:rPr>
          <w:u w:val="none"/>
        </w:rPr>
      </w:pPr>
      <w:bookmarkStart w:id="10" w:name="_Toc433641601"/>
      <w:r>
        <w:t>PUBLIC QUESTIONS FROM THE GALLERY</w:t>
      </w:r>
      <w:r w:rsidRPr="00E34178">
        <w:rPr>
          <w:u w:val="none"/>
        </w:rPr>
        <w:t>:</w:t>
      </w:r>
      <w:bookmarkEnd w:id="10"/>
    </w:p>
    <w:p w:rsidR="00E34178" w:rsidRDefault="00E34178" w:rsidP="00836292"/>
    <w:p w:rsidR="00650495" w:rsidRDefault="00650495" w:rsidP="00650495">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134" w:hanging="1134"/>
        <w:outlineLvl w:val="2"/>
      </w:pPr>
      <w:bookmarkStart w:id="11" w:name="_Toc433641602"/>
      <w:r>
        <w:rPr>
          <w:rFonts w:eastAsiaTheme="majorEastAsia" w:cstheme="majorBidi"/>
          <w:bCs/>
          <w:sz w:val="24"/>
        </w:rPr>
        <w:t>4.3.</w:t>
      </w:r>
      <w:r w:rsidRPr="00650495">
        <w:rPr>
          <w:rFonts w:eastAsiaTheme="majorEastAsia" w:cstheme="majorBidi"/>
          <w:bCs/>
          <w:sz w:val="24"/>
        </w:rPr>
        <w:t>1</w:t>
      </w:r>
      <w:r w:rsidRPr="00650495">
        <w:rPr>
          <w:rFonts w:eastAsiaTheme="majorEastAsia" w:cstheme="majorBidi"/>
          <w:bCs/>
          <w:sz w:val="24"/>
        </w:rPr>
        <w:tab/>
      </w:r>
      <w:r w:rsidR="00757096">
        <w:rPr>
          <w:rFonts w:eastAsiaTheme="majorEastAsia" w:cstheme="majorBidi"/>
          <w:bCs/>
          <w:sz w:val="24"/>
        </w:rPr>
        <w:t>Reduction in Waste Disposal Site Opening Hours</w:t>
      </w:r>
      <w:bookmarkEnd w:id="11"/>
    </w:p>
    <w:p w:rsidR="00650495" w:rsidRDefault="00650495" w:rsidP="00836292"/>
    <w:p w:rsidR="001023DF" w:rsidRDefault="00757096" w:rsidP="00836292">
      <w:r>
        <w:t>Ms Hopper</w:t>
      </w:r>
      <w:r w:rsidR="00FA4064">
        <w:t>,</w:t>
      </w:r>
      <w:r>
        <w:t xml:space="preserve"> </w:t>
      </w:r>
      <w:r w:rsidR="001023DF">
        <w:t xml:space="preserve">after to referring to the </w:t>
      </w:r>
      <w:r>
        <w:t>proposed reduction in opening hours at the Cuballing and Popanyinning Waste Disposal sites</w:t>
      </w:r>
      <w:r w:rsidR="001023DF">
        <w:t>, asked if this would result in more waste being illegally dumped.  Further Ms Hopper believed that this could negatively impact farming residents</w:t>
      </w:r>
      <w:r w:rsidR="00FA4064">
        <w:t xml:space="preserve"> who would not have access to kerbside waste collection</w:t>
      </w:r>
      <w:r w:rsidR="001023DF">
        <w:t>.</w:t>
      </w:r>
    </w:p>
    <w:p w:rsidR="001023DF" w:rsidRDefault="001023DF" w:rsidP="00836292"/>
    <w:p w:rsidR="00650495" w:rsidRDefault="001023DF" w:rsidP="00836292">
      <w:r>
        <w:t xml:space="preserve">The Shire President, Cr Conley, thought that the proposed opening hours would not result in an increase in illegally dumped waste.  The introduction of a voluntary kerbside waste collection would significantly reduce the number of times residents would require access to a waste disposal site.  Further with the waste collection vehicle travelling between Popanyinning </w:t>
      </w:r>
      <w:r w:rsidR="00442757">
        <w:t xml:space="preserve">and Cuballing there will be the opportunity for some farming residents to access the kerbside </w:t>
      </w:r>
      <w:r w:rsidR="0089428A">
        <w:t xml:space="preserve">waste and recycling </w:t>
      </w:r>
      <w:r w:rsidR="00442757">
        <w:t xml:space="preserve">collection.  </w:t>
      </w:r>
    </w:p>
    <w:p w:rsidR="001023DF" w:rsidRDefault="001023DF" w:rsidP="00836292"/>
    <w:p w:rsidR="00442757" w:rsidRDefault="00442757" w:rsidP="00836292"/>
    <w:p w:rsidR="00650495" w:rsidRDefault="00650495" w:rsidP="00650495">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134" w:hanging="1134"/>
        <w:outlineLvl w:val="2"/>
      </w:pPr>
      <w:bookmarkStart w:id="12" w:name="_Toc433641603"/>
      <w:r>
        <w:rPr>
          <w:rFonts w:eastAsiaTheme="majorEastAsia" w:cstheme="majorBidi"/>
          <w:bCs/>
          <w:sz w:val="24"/>
        </w:rPr>
        <w:t>4.3.2</w:t>
      </w:r>
      <w:r w:rsidRPr="00650495">
        <w:rPr>
          <w:rFonts w:eastAsiaTheme="majorEastAsia" w:cstheme="majorBidi"/>
          <w:bCs/>
          <w:sz w:val="24"/>
        </w:rPr>
        <w:tab/>
      </w:r>
      <w:r w:rsidR="00442757">
        <w:rPr>
          <w:rFonts w:eastAsiaTheme="majorEastAsia" w:cstheme="majorBidi"/>
          <w:bCs/>
          <w:sz w:val="24"/>
        </w:rPr>
        <w:t>Rates Incentive Prize</w:t>
      </w:r>
      <w:bookmarkEnd w:id="12"/>
    </w:p>
    <w:p w:rsidR="00650495" w:rsidRDefault="00650495" w:rsidP="00650495"/>
    <w:p w:rsidR="00650495" w:rsidRDefault="00442757" w:rsidP="00442757">
      <w:r>
        <w:t xml:space="preserve">Mr </w:t>
      </w:r>
      <w:r w:rsidRPr="00757096">
        <w:t>Rozmianiec</w:t>
      </w:r>
      <w:r>
        <w:t xml:space="preserve"> outlined an issue with </w:t>
      </w:r>
      <w:r w:rsidR="00FA4064">
        <w:t>Council’s</w:t>
      </w:r>
      <w:r>
        <w:t xml:space="preserve"> rates incentive prize that he recently won.  The prize was a </w:t>
      </w:r>
      <w:proofErr w:type="gramStart"/>
      <w:r>
        <w:t>nights</w:t>
      </w:r>
      <w:proofErr w:type="gramEnd"/>
      <w:r>
        <w:t xml:space="preserve"> accommodation at Caves House, but was condition</w:t>
      </w:r>
      <w:r w:rsidR="00FA4064">
        <w:t>al upon</w:t>
      </w:r>
      <w:r>
        <w:t xml:space="preserve"> on Mr Rozmianiec purchasing another nights accommodation.  Therefore it would cost him $160 to access his Council prize.  Mr </w:t>
      </w:r>
      <w:r w:rsidRPr="00757096">
        <w:t>Rozmianiec</w:t>
      </w:r>
      <w:r>
        <w:t xml:space="preserve"> thought a gift voucher for a local business may be a better option for Council.  </w:t>
      </w:r>
    </w:p>
    <w:p w:rsidR="000B39B1" w:rsidRDefault="000B39B1" w:rsidP="00650495"/>
    <w:p w:rsidR="000B39B1" w:rsidRDefault="00442757" w:rsidP="00650495">
      <w:r>
        <w:t xml:space="preserve">The Shire President, Cr Conley, advised that Council would consider Mr </w:t>
      </w:r>
      <w:proofErr w:type="spellStart"/>
      <w:r w:rsidRPr="00757096">
        <w:t>Rozmianiec</w:t>
      </w:r>
      <w:r>
        <w:t>’s</w:t>
      </w:r>
      <w:proofErr w:type="spellEnd"/>
      <w:r>
        <w:t xml:space="preserve"> situation in offering a rates incentive prize next year.</w:t>
      </w:r>
    </w:p>
    <w:p w:rsidR="00442757" w:rsidRDefault="00442757" w:rsidP="00650495"/>
    <w:p w:rsidR="00650495" w:rsidRDefault="00650495" w:rsidP="00650495"/>
    <w:p w:rsidR="00650495" w:rsidRDefault="00650495" w:rsidP="00650495">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134" w:hanging="1134"/>
        <w:outlineLvl w:val="2"/>
      </w:pPr>
      <w:bookmarkStart w:id="13" w:name="_Toc433641604"/>
      <w:r>
        <w:rPr>
          <w:rFonts w:eastAsiaTheme="majorEastAsia" w:cstheme="majorBidi"/>
          <w:bCs/>
          <w:sz w:val="24"/>
        </w:rPr>
        <w:t>4.3.3</w:t>
      </w:r>
      <w:r w:rsidRPr="00650495">
        <w:rPr>
          <w:rFonts w:eastAsiaTheme="majorEastAsia" w:cstheme="majorBidi"/>
          <w:bCs/>
          <w:sz w:val="24"/>
        </w:rPr>
        <w:tab/>
      </w:r>
      <w:r w:rsidR="00703060">
        <w:rPr>
          <w:rFonts w:eastAsiaTheme="majorEastAsia" w:cstheme="majorBidi"/>
          <w:bCs/>
          <w:sz w:val="24"/>
        </w:rPr>
        <w:t>Popanyinning School</w:t>
      </w:r>
      <w:bookmarkEnd w:id="13"/>
    </w:p>
    <w:p w:rsidR="00650495" w:rsidRDefault="00650495" w:rsidP="00650495"/>
    <w:p w:rsidR="00650495" w:rsidRDefault="00442757" w:rsidP="00650495">
      <w:r>
        <w:t xml:space="preserve">Mr </w:t>
      </w:r>
      <w:r w:rsidR="000B39B1">
        <w:t>Maughan</w:t>
      </w:r>
      <w:r>
        <w:t xml:space="preserve"> outlined his views on the Council’s proposal to demolish the Popanyinning School.  Mr Maughan has lived in Popanyinning for 9 years and is aware of </w:t>
      </w:r>
      <w:r w:rsidR="00E10B5F">
        <w:t>t</w:t>
      </w:r>
      <w:r>
        <w:t xml:space="preserve">he historic value and fond memories </w:t>
      </w:r>
      <w:r w:rsidR="00E10B5F">
        <w:t xml:space="preserve">that </w:t>
      </w:r>
      <w:r>
        <w:t xml:space="preserve">many local residents have of the School.  </w:t>
      </w:r>
    </w:p>
    <w:p w:rsidR="00442757" w:rsidRDefault="00442757" w:rsidP="00650495"/>
    <w:p w:rsidR="00442757" w:rsidRDefault="00442757" w:rsidP="00650495">
      <w:r>
        <w:t>Mr Maughan advised that, as a Christian, he of</w:t>
      </w:r>
      <w:r w:rsidR="00E10B5F">
        <w:t xml:space="preserve">fered </w:t>
      </w:r>
      <w:r>
        <w:t xml:space="preserve">church services from the Popanyinning School until the white ants made it not possible.  </w:t>
      </w:r>
      <w:r w:rsidR="00220874">
        <w:t xml:space="preserve">While </w:t>
      </w:r>
      <w:r>
        <w:t>Mr Maughan now conducts the weekly service in the Popany</w:t>
      </w:r>
      <w:r w:rsidR="00220874">
        <w:t>inning Hall, the group</w:t>
      </w:r>
      <w:r w:rsidR="00E10B5F">
        <w:t>’</w:t>
      </w:r>
      <w:r w:rsidR="00220874">
        <w:t>s preference is to use the School building.</w:t>
      </w:r>
    </w:p>
    <w:p w:rsidR="00442757" w:rsidRDefault="00442757" w:rsidP="00650495"/>
    <w:p w:rsidR="000B39B1" w:rsidRDefault="00442757" w:rsidP="00650495">
      <w:r>
        <w:t xml:space="preserve">Mr Maughan was aware of the cost of repairs required at the Popanyinning School and believed that it was a good investment.  </w:t>
      </w:r>
    </w:p>
    <w:p w:rsidR="00442757" w:rsidRDefault="00442757" w:rsidP="00650495"/>
    <w:p w:rsidR="00442757" w:rsidRDefault="00442757" w:rsidP="00650495">
      <w:r>
        <w:t xml:space="preserve">In Mr Maughan’s opinion the general consensus of the Popanyinning public was the School should be restored and remained in Council control.  The Popanyinning community did not support the sale </w:t>
      </w:r>
      <w:r w:rsidR="00E10B5F">
        <w:t xml:space="preserve">or demolition </w:t>
      </w:r>
      <w:r>
        <w:t>of the building</w:t>
      </w:r>
      <w:r w:rsidR="00E10B5F">
        <w:t>.</w:t>
      </w:r>
    </w:p>
    <w:p w:rsidR="000B39B1" w:rsidRDefault="000B39B1" w:rsidP="00650495"/>
    <w:p w:rsidR="00CD4A85" w:rsidRDefault="00220874" w:rsidP="00650495">
      <w:r>
        <w:t>Mr Maughan advised that the public buildings in Popanyinning included the:</w:t>
      </w:r>
    </w:p>
    <w:p w:rsidR="00220874" w:rsidRDefault="00220874" w:rsidP="00220874">
      <w:pPr>
        <w:pStyle w:val="ListParagraph"/>
        <w:numPr>
          <w:ilvl w:val="0"/>
          <w:numId w:val="45"/>
        </w:numPr>
        <w:ind w:left="567" w:hanging="567"/>
      </w:pPr>
      <w:r>
        <w:t>Popanyinning Hall that is in very good condition;</w:t>
      </w:r>
    </w:p>
    <w:p w:rsidR="00220874" w:rsidRDefault="00220874" w:rsidP="00220874">
      <w:pPr>
        <w:pStyle w:val="ListParagraph"/>
        <w:numPr>
          <w:ilvl w:val="0"/>
          <w:numId w:val="45"/>
        </w:numPr>
        <w:ind w:left="567" w:hanging="567"/>
      </w:pPr>
      <w:r>
        <w:lastRenderedPageBreak/>
        <w:t>the restored Popanyinning Railway station that is in great condition but does not have power and water connected and is owned by Brookfield Rail; and</w:t>
      </w:r>
    </w:p>
    <w:p w:rsidR="00220874" w:rsidRDefault="00220874" w:rsidP="00220874">
      <w:pPr>
        <w:pStyle w:val="ListParagraph"/>
        <w:numPr>
          <w:ilvl w:val="0"/>
          <w:numId w:val="45"/>
        </w:numPr>
        <w:ind w:left="567" w:hanging="567"/>
      </w:pPr>
      <w:r>
        <w:t>the Popanyinning School.</w:t>
      </w:r>
    </w:p>
    <w:p w:rsidR="00220874" w:rsidRDefault="00220874" w:rsidP="00650495"/>
    <w:p w:rsidR="00CD4A85" w:rsidRDefault="00220874" w:rsidP="00650495">
      <w:r>
        <w:t>Mr Maughan’s future use of the Popanyinning School site was a</w:t>
      </w:r>
      <w:r w:rsidR="00E10B5F">
        <w:t>s a community radio station.  Mr</w:t>
      </w:r>
      <w:r>
        <w:t xml:space="preserve"> </w:t>
      </w:r>
      <w:proofErr w:type="spellStart"/>
      <w:r>
        <w:t>Maughan</w:t>
      </w:r>
      <w:proofErr w:type="spellEnd"/>
      <w:r>
        <w:t xml:space="preserve"> expected to be able to access a radio mast and if this mast was erected at the Scho</w:t>
      </w:r>
      <w:r w:rsidR="00FA4064">
        <w:t>ol, this could be used to broad</w:t>
      </w:r>
      <w:r>
        <w:t>cast a community based radio station with Christian values.</w:t>
      </w:r>
    </w:p>
    <w:p w:rsidR="00CD4A85" w:rsidRDefault="00CD4A85" w:rsidP="00650495"/>
    <w:p w:rsidR="00220874" w:rsidRDefault="00220874" w:rsidP="00220874">
      <w:r>
        <w:t>The Shire President, Cr Conley, thanked Mr Maughan for contributing to the debate about the Popanyinning School and Council would consider his views.  Cr Conley advised that Council were considering this matter later in the meeting and he anticipated that Council would conduct a community meeting in the near future.</w:t>
      </w:r>
    </w:p>
    <w:p w:rsidR="000B39B1" w:rsidRDefault="000B39B1" w:rsidP="00650495"/>
    <w:p w:rsidR="00650495" w:rsidRDefault="00650495" w:rsidP="00650495"/>
    <w:p w:rsidR="00650495" w:rsidRDefault="00650495" w:rsidP="00650495">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134" w:hanging="1134"/>
        <w:outlineLvl w:val="2"/>
      </w:pPr>
      <w:bookmarkStart w:id="14" w:name="_Toc433641605"/>
      <w:r>
        <w:rPr>
          <w:rFonts w:eastAsiaTheme="majorEastAsia" w:cstheme="majorBidi"/>
          <w:bCs/>
          <w:sz w:val="24"/>
        </w:rPr>
        <w:t>4.3.4</w:t>
      </w:r>
      <w:r w:rsidRPr="00650495">
        <w:rPr>
          <w:rFonts w:eastAsiaTheme="majorEastAsia" w:cstheme="majorBidi"/>
          <w:bCs/>
          <w:sz w:val="24"/>
        </w:rPr>
        <w:tab/>
      </w:r>
      <w:r w:rsidR="00676769">
        <w:rPr>
          <w:rFonts w:eastAsiaTheme="majorEastAsia" w:cstheme="majorBidi"/>
          <w:bCs/>
          <w:sz w:val="24"/>
        </w:rPr>
        <w:t xml:space="preserve">Proposed </w:t>
      </w:r>
      <w:r w:rsidR="00220874">
        <w:rPr>
          <w:rFonts w:eastAsiaTheme="majorEastAsia" w:cstheme="majorBidi"/>
          <w:bCs/>
          <w:sz w:val="24"/>
        </w:rPr>
        <w:t>Regional Waste</w:t>
      </w:r>
      <w:r w:rsidR="00676769">
        <w:rPr>
          <w:rFonts w:eastAsiaTheme="majorEastAsia" w:cstheme="majorBidi"/>
          <w:bCs/>
          <w:sz w:val="24"/>
        </w:rPr>
        <w:t xml:space="preserve"> Disposal</w:t>
      </w:r>
      <w:r w:rsidR="00220874">
        <w:rPr>
          <w:rFonts w:eastAsiaTheme="majorEastAsia" w:cstheme="majorBidi"/>
          <w:bCs/>
          <w:sz w:val="24"/>
        </w:rPr>
        <w:t xml:space="preserve"> Site</w:t>
      </w:r>
      <w:bookmarkEnd w:id="14"/>
    </w:p>
    <w:p w:rsidR="00650495" w:rsidRDefault="00650495" w:rsidP="00650495"/>
    <w:p w:rsidR="00650495" w:rsidRDefault="00220874" w:rsidP="00650495">
      <w:r>
        <w:t xml:space="preserve">Mr </w:t>
      </w:r>
      <w:proofErr w:type="spellStart"/>
      <w:r>
        <w:t>Paice</w:t>
      </w:r>
      <w:proofErr w:type="spellEnd"/>
      <w:r>
        <w:t xml:space="preserve"> asked about the status of the planning application for the proposed Regional Waste Disposal Site.  In particular Mr </w:t>
      </w:r>
      <w:proofErr w:type="spellStart"/>
      <w:r>
        <w:t>Paice</w:t>
      </w:r>
      <w:proofErr w:type="spellEnd"/>
      <w:r>
        <w:t xml:space="preserve"> asked how long a planning application could remain without being decided.  Also as the Great Southern Regional Waste Group’s MOU with the owners of the Nebrikinning Road site</w:t>
      </w:r>
      <w:r w:rsidR="00FA4064">
        <w:t xml:space="preserve"> had now expired</w:t>
      </w:r>
      <w:r>
        <w:t>, how did this impact on the planning application.</w:t>
      </w:r>
    </w:p>
    <w:p w:rsidR="00220874" w:rsidRDefault="00220874" w:rsidP="00650495"/>
    <w:p w:rsidR="00220874" w:rsidRDefault="00220874" w:rsidP="00650495">
      <w:r>
        <w:t>The Chief Executive Officer</w:t>
      </w:r>
      <w:r w:rsidR="00FA4064">
        <w:t>, Mr Sherry,</w:t>
      </w:r>
      <w:r>
        <w:t xml:space="preserve"> advised that a decision on the planning application could not proceed without a determination of the Environmental Protection Agency (EPA).  The EPA had originally decided that no formal review was required, however this has been overturned on appeal.  Mr Sherry advised that he was not aware of any time limit existed on planning applications or if a limit.  Cr Conley t</w:t>
      </w:r>
      <w:r w:rsidR="00FA4064">
        <w:t>ook</w:t>
      </w:r>
      <w:r>
        <w:t xml:space="preserve"> this section of </w:t>
      </w:r>
      <w:r w:rsidR="00FA4064">
        <w:t xml:space="preserve">Mr </w:t>
      </w:r>
      <w:proofErr w:type="spellStart"/>
      <w:r w:rsidR="00FA4064">
        <w:t>Paice’s</w:t>
      </w:r>
      <w:proofErr w:type="spellEnd"/>
      <w:r>
        <w:t xml:space="preserve"> question on notice and an answer would be provided to Mr </w:t>
      </w:r>
      <w:proofErr w:type="spellStart"/>
      <w:r>
        <w:t>Paice</w:t>
      </w:r>
      <w:proofErr w:type="spellEnd"/>
      <w:r>
        <w:t xml:space="preserve"> after further research.  </w:t>
      </w:r>
    </w:p>
    <w:p w:rsidR="00220874" w:rsidRDefault="00220874" w:rsidP="00650495"/>
    <w:p w:rsidR="00220874" w:rsidRDefault="00220874" w:rsidP="00650495">
      <w:r>
        <w:t xml:space="preserve">With regard to the expiry of the Great Southern Regional Waste Group’s MOU with the owners of the Nebrikinning Road site, Mr Sherry advised that the owners of the property were required to sign the planning application form and if they chose they could withdraw their support for the planning application </w:t>
      </w:r>
      <w:r w:rsidR="00676769">
        <w:t>at any time.  Should the property owners choose to withdraw support, the planning application would lapse.</w:t>
      </w:r>
    </w:p>
    <w:p w:rsidR="00650495" w:rsidRDefault="00650495" w:rsidP="00650495"/>
    <w:p w:rsidR="00676769" w:rsidRDefault="00676769" w:rsidP="00650495"/>
    <w:p w:rsidR="00650495" w:rsidRDefault="00650495" w:rsidP="00650495">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134" w:hanging="1134"/>
        <w:outlineLvl w:val="2"/>
      </w:pPr>
      <w:bookmarkStart w:id="15" w:name="_Toc433641606"/>
      <w:r>
        <w:rPr>
          <w:rFonts w:eastAsiaTheme="majorEastAsia" w:cstheme="majorBidi"/>
          <w:bCs/>
          <w:sz w:val="24"/>
        </w:rPr>
        <w:t>4.3.5</w:t>
      </w:r>
      <w:r w:rsidRPr="00650495">
        <w:rPr>
          <w:rFonts w:eastAsiaTheme="majorEastAsia" w:cstheme="majorBidi"/>
          <w:bCs/>
          <w:sz w:val="24"/>
        </w:rPr>
        <w:tab/>
      </w:r>
      <w:r w:rsidR="00676769" w:rsidRPr="00676769">
        <w:rPr>
          <w:rFonts w:eastAsiaTheme="majorEastAsia" w:cstheme="majorBidi"/>
          <w:bCs/>
          <w:sz w:val="24"/>
        </w:rPr>
        <w:t>Proposed Regional Waste Disposal Site</w:t>
      </w:r>
      <w:bookmarkEnd w:id="15"/>
    </w:p>
    <w:p w:rsidR="00650495" w:rsidRDefault="00650495" w:rsidP="00650495"/>
    <w:p w:rsidR="00650495" w:rsidRDefault="00676769" w:rsidP="00DE6F04">
      <w:r>
        <w:t xml:space="preserve">Mr </w:t>
      </w:r>
      <w:r w:rsidR="00DE6F04">
        <w:t>Hawksley</w:t>
      </w:r>
      <w:r>
        <w:t xml:space="preserve"> asked for an update on the Environmental Protection Agency’s (EPA) recent visit to Cuballing.  Mr Hawksley asked who had met with the </w:t>
      </w:r>
      <w:r w:rsidR="00177449">
        <w:t>EPA on behalf of the Shire of Cuballing.</w:t>
      </w:r>
      <w:r>
        <w:t xml:space="preserve"> </w:t>
      </w:r>
    </w:p>
    <w:p w:rsidR="00650495" w:rsidRDefault="00650495" w:rsidP="00650495"/>
    <w:p w:rsidR="00DE6F04" w:rsidRDefault="00676769" w:rsidP="00650495">
      <w:r>
        <w:t xml:space="preserve">The Shire President, Cr Conley, advised that the </w:t>
      </w:r>
      <w:r w:rsidR="00E10B5F">
        <w:t xml:space="preserve">Chairman of the </w:t>
      </w:r>
      <w:r>
        <w:t>EPA</w:t>
      </w:r>
      <w:r w:rsidR="00E10B5F">
        <w:t>, Mr Paul Vogel,</w:t>
      </w:r>
      <w:r>
        <w:t xml:space="preserve"> had visited the Shire of Cuballing and </w:t>
      </w:r>
      <w:r w:rsidR="00177449">
        <w:t xml:space="preserve">met with </w:t>
      </w:r>
      <w:r w:rsidR="00F72FC7">
        <w:t>members of the Great Southern Regional Waste Group on Wednesday 7</w:t>
      </w:r>
      <w:r w:rsidR="00F72FC7" w:rsidRPr="00F72FC7">
        <w:rPr>
          <w:vertAlign w:val="superscript"/>
        </w:rPr>
        <w:t>th</w:t>
      </w:r>
      <w:r w:rsidR="00F72FC7">
        <w:t xml:space="preserve"> October 2015.  Cr Conley and the </w:t>
      </w:r>
      <w:r w:rsidR="00FA4064">
        <w:t>Shire Chief Executive Officer</w:t>
      </w:r>
      <w:r w:rsidR="00F72FC7">
        <w:t xml:space="preserve"> represented the Shire of Cuballing.  </w:t>
      </w:r>
    </w:p>
    <w:p w:rsidR="00F72FC7" w:rsidRDefault="00F72FC7" w:rsidP="00650495"/>
    <w:p w:rsidR="00F72FC7" w:rsidRDefault="00F72FC7" w:rsidP="00650495">
      <w:r>
        <w:t xml:space="preserve">Mr Vogel </w:t>
      </w:r>
      <w:r w:rsidR="00D505DA">
        <w:t xml:space="preserve">had </w:t>
      </w:r>
      <w:r>
        <w:t xml:space="preserve">outlined </w:t>
      </w:r>
      <w:r w:rsidR="00D505DA">
        <w:t xml:space="preserve">the process of EPA consideration of the proposed </w:t>
      </w:r>
      <w:r w:rsidR="00D505DA" w:rsidRPr="00D505DA">
        <w:t>Regional Waste Disposal Site</w:t>
      </w:r>
      <w:r w:rsidR="00D505DA">
        <w:t xml:space="preserve"> to date and the Minister’s recent decision to require the EPA to assess the proposal.  Mr Vogel outlined that the Minister only required the EPA to assess the </w:t>
      </w:r>
      <w:r>
        <w:t xml:space="preserve">impact of feral animal predation on the Dryandra Woodlands.  Other areas of </w:t>
      </w:r>
      <w:r w:rsidR="00D505DA">
        <w:t>concern</w:t>
      </w:r>
      <w:r>
        <w:t xml:space="preserve"> such as hydrological processes and water quality </w:t>
      </w:r>
      <w:r w:rsidR="00D505DA">
        <w:t>would not be assessed by the EPA</w:t>
      </w:r>
      <w:r w:rsidR="00E10B5F">
        <w:t>, as it was the Minister’s opinion that these matters could be handled by DER in the licensing process</w:t>
      </w:r>
      <w:r w:rsidR="00D505DA">
        <w:t>.</w:t>
      </w:r>
    </w:p>
    <w:p w:rsidR="00D505DA" w:rsidRDefault="00D505DA" w:rsidP="00650495"/>
    <w:p w:rsidR="00D505DA" w:rsidRDefault="00D505DA" w:rsidP="00D505DA">
      <w:r>
        <w:lastRenderedPageBreak/>
        <w:t>Mr Vogel advised that the EPA could complete an assessment in two ways, being Assessment on Proponent Information or Public Environmental Review.  The first method would suffice if the EPA believed that the proponent, in this case the Great Southern Regional Waste Group, could provide information that would meet the assessment requirements.  If that information did not exist</w:t>
      </w:r>
      <w:r w:rsidR="00FA4064">
        <w:t>,</w:t>
      </w:r>
      <w:r>
        <w:t xml:space="preserve"> a full Public Environmental Review would be required.  </w:t>
      </w:r>
    </w:p>
    <w:p w:rsidR="00DE6F04" w:rsidRDefault="00DE6F04" w:rsidP="00650495"/>
    <w:p w:rsidR="00650495" w:rsidRDefault="00650495" w:rsidP="00650495"/>
    <w:p w:rsidR="00650495" w:rsidRDefault="00650495" w:rsidP="00650495">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134" w:hanging="1134"/>
        <w:outlineLvl w:val="2"/>
      </w:pPr>
      <w:bookmarkStart w:id="16" w:name="_Toc433641607"/>
      <w:r>
        <w:rPr>
          <w:rFonts w:eastAsiaTheme="majorEastAsia" w:cstheme="majorBidi"/>
          <w:bCs/>
          <w:sz w:val="24"/>
        </w:rPr>
        <w:t>4.3.6</w:t>
      </w:r>
      <w:r w:rsidRPr="00650495">
        <w:rPr>
          <w:rFonts w:eastAsiaTheme="majorEastAsia" w:cstheme="majorBidi"/>
          <w:bCs/>
          <w:sz w:val="24"/>
        </w:rPr>
        <w:tab/>
      </w:r>
      <w:r w:rsidR="00D505DA" w:rsidRPr="00D505DA">
        <w:rPr>
          <w:rFonts w:eastAsiaTheme="majorEastAsia" w:cstheme="majorBidi"/>
          <w:bCs/>
          <w:sz w:val="24"/>
        </w:rPr>
        <w:t>Proposed Regional Waste Disposal Site</w:t>
      </w:r>
      <w:bookmarkEnd w:id="16"/>
    </w:p>
    <w:p w:rsidR="00650495" w:rsidRDefault="00650495" w:rsidP="00650495"/>
    <w:p w:rsidR="00DE6F04" w:rsidRDefault="00D505DA" w:rsidP="00650495">
      <w:r>
        <w:t>Mr</w:t>
      </w:r>
      <w:r w:rsidR="00DE6F04">
        <w:t xml:space="preserve"> Hawksley</w:t>
      </w:r>
      <w:r>
        <w:t xml:space="preserve"> asked about the impact of forthcoming changes to the Department of Environmental Regulation guidelines for Waste Disposal sites, including substantially increased buffer zones.  </w:t>
      </w:r>
    </w:p>
    <w:p w:rsidR="00DE6F04" w:rsidRDefault="00DE6F04" w:rsidP="00650495"/>
    <w:p w:rsidR="00DE6F04" w:rsidRDefault="00DE6F04" w:rsidP="00650495"/>
    <w:p w:rsidR="00DE6F04" w:rsidRDefault="00D505DA" w:rsidP="00650495">
      <w:r>
        <w:t xml:space="preserve">The Shire President, Cr Conley, advised that he was aware that future DER guidelines would impact on the proposed Regional Waste Disposal and that they had the potential to impact on Council’s desire to move from Landfills to transfer stations in </w:t>
      </w:r>
      <w:r w:rsidR="00E10B5F">
        <w:t xml:space="preserve">the </w:t>
      </w:r>
      <w:proofErr w:type="spellStart"/>
      <w:r>
        <w:t>townsites</w:t>
      </w:r>
      <w:proofErr w:type="spellEnd"/>
      <w:r>
        <w:t xml:space="preserve"> in the Shire of Cuballing.  </w:t>
      </w:r>
      <w:r w:rsidR="00FA4064">
        <w:t xml:space="preserve">Cr Conley advised </w:t>
      </w:r>
      <w:r w:rsidR="00665E57">
        <w:t xml:space="preserve">that </w:t>
      </w:r>
      <w:r>
        <w:t>Council would continue to move through the process of regulation for all waste management activities.</w:t>
      </w:r>
    </w:p>
    <w:p w:rsidR="00DE6F04" w:rsidRDefault="00DE6F04" w:rsidP="00650495"/>
    <w:p w:rsidR="00650495" w:rsidRPr="00C34D5C" w:rsidRDefault="00D505DA" w:rsidP="00D505DA">
      <w:pPr>
        <w:rPr>
          <w:b/>
        </w:rPr>
      </w:pPr>
      <w:r w:rsidRPr="00C34D5C">
        <w:rPr>
          <w:b/>
        </w:rPr>
        <w:t xml:space="preserve">Mr </w:t>
      </w:r>
      <w:proofErr w:type="spellStart"/>
      <w:r w:rsidRPr="00C34D5C">
        <w:rPr>
          <w:b/>
        </w:rPr>
        <w:t>Maughan</w:t>
      </w:r>
      <w:proofErr w:type="spellEnd"/>
      <w:r w:rsidRPr="00C34D5C">
        <w:rPr>
          <w:b/>
        </w:rPr>
        <w:t xml:space="preserve">, Mr </w:t>
      </w:r>
      <w:proofErr w:type="spellStart"/>
      <w:r w:rsidRPr="00C34D5C">
        <w:rPr>
          <w:b/>
        </w:rPr>
        <w:t>Paice</w:t>
      </w:r>
      <w:proofErr w:type="spellEnd"/>
      <w:r w:rsidRPr="00C34D5C">
        <w:rPr>
          <w:b/>
        </w:rPr>
        <w:t xml:space="preserve"> and Mr Rozmianiec left the meeting at 3.30pm. </w:t>
      </w:r>
    </w:p>
    <w:p w:rsidR="00146438" w:rsidRDefault="00146438" w:rsidP="00836292"/>
    <w:p w:rsidR="00C34D5C" w:rsidRDefault="00C34D5C" w:rsidP="00836292"/>
    <w:p w:rsidR="00146438" w:rsidRDefault="00146438" w:rsidP="00146438">
      <w:pPr>
        <w:pStyle w:val="Heading1"/>
        <w:spacing w:before="0" w:after="0"/>
        <w:rPr>
          <w:u w:val="none"/>
        </w:rPr>
      </w:pPr>
      <w:bookmarkStart w:id="17" w:name="_Toc433641608"/>
      <w:r>
        <w:t>APPLICATIONS FOR LEAVE OF ABSENCE</w:t>
      </w:r>
      <w:r w:rsidRPr="00DC2395">
        <w:rPr>
          <w:u w:val="none"/>
        </w:rPr>
        <w:t>:</w:t>
      </w:r>
      <w:bookmarkEnd w:id="17"/>
    </w:p>
    <w:p w:rsidR="00146438" w:rsidRDefault="00146438" w:rsidP="00146438"/>
    <w:p w:rsidR="00146438" w:rsidRDefault="004978E6" w:rsidP="00146438">
      <w:r>
        <w:t xml:space="preserve">Nil </w:t>
      </w:r>
    </w:p>
    <w:p w:rsidR="0079618F" w:rsidRDefault="0079618F" w:rsidP="00146438"/>
    <w:p w:rsidR="00471725" w:rsidRDefault="00471725" w:rsidP="00146438"/>
    <w:p w:rsidR="00146438" w:rsidRDefault="00146438" w:rsidP="00146438">
      <w:pPr>
        <w:pStyle w:val="Heading1"/>
        <w:spacing w:before="0" w:after="0"/>
        <w:rPr>
          <w:u w:val="none"/>
        </w:rPr>
      </w:pPr>
      <w:bookmarkStart w:id="18" w:name="_Toc433641609"/>
      <w:r>
        <w:t>CONFIRMATION OF MINUTES</w:t>
      </w:r>
      <w:r w:rsidRPr="00DC2395">
        <w:rPr>
          <w:u w:val="none"/>
        </w:rPr>
        <w:t>:</w:t>
      </w:r>
      <w:bookmarkEnd w:id="18"/>
    </w:p>
    <w:p w:rsidR="00146438" w:rsidRDefault="00146438" w:rsidP="00146438"/>
    <w:p w:rsidR="00146438" w:rsidRDefault="00146438" w:rsidP="00146438">
      <w:pPr>
        <w:pStyle w:val="Heading3"/>
      </w:pPr>
      <w:bookmarkStart w:id="19" w:name="_Toc433641610"/>
      <w:r>
        <w:t>6.1.1</w:t>
      </w:r>
      <w:r>
        <w:tab/>
        <w:t>Ordinary Meeting of Council held on Thursday</w:t>
      </w:r>
      <w:r w:rsidR="00297BA6">
        <w:t xml:space="preserve"> </w:t>
      </w:r>
      <w:r w:rsidR="00ED17C1">
        <w:t>17</w:t>
      </w:r>
      <w:r w:rsidR="005852D3" w:rsidRPr="005852D3">
        <w:rPr>
          <w:vertAlign w:val="superscript"/>
        </w:rPr>
        <w:t>th</w:t>
      </w:r>
      <w:r w:rsidR="00ED17C1">
        <w:rPr>
          <w:vertAlign w:val="superscript"/>
        </w:rPr>
        <w:t xml:space="preserve"> </w:t>
      </w:r>
      <w:r w:rsidR="00ED17C1">
        <w:t>September</w:t>
      </w:r>
      <w:r w:rsidR="00297BA6">
        <w:t xml:space="preserve"> </w:t>
      </w:r>
      <w:r w:rsidR="00332DAA">
        <w:t>2015</w:t>
      </w:r>
      <w:bookmarkEnd w:id="19"/>
    </w:p>
    <w:p w:rsidR="00146438" w:rsidRDefault="00146438" w:rsidP="00146438"/>
    <w:p w:rsidR="00471725" w:rsidRDefault="00471725" w:rsidP="00471725">
      <w:pPr>
        <w:pBdr>
          <w:top w:val="single" w:sz="4" w:space="1" w:color="auto"/>
          <w:left w:val="single" w:sz="4" w:space="0" w:color="auto"/>
          <w:bottom w:val="single" w:sz="4" w:space="1" w:color="auto"/>
          <w:right w:val="single" w:sz="4" w:space="4" w:color="auto"/>
        </w:pBdr>
        <w:rPr>
          <w:rFonts w:cs="Arial"/>
          <w:b/>
        </w:rPr>
      </w:pPr>
    </w:p>
    <w:p w:rsidR="00471725" w:rsidRPr="00246E13" w:rsidRDefault="00471725" w:rsidP="00471725">
      <w:pPr>
        <w:pBdr>
          <w:top w:val="single" w:sz="4" w:space="1" w:color="auto"/>
          <w:left w:val="single" w:sz="4" w:space="0" w:color="auto"/>
          <w:bottom w:val="single" w:sz="4" w:space="1" w:color="auto"/>
          <w:right w:val="single" w:sz="4" w:space="4" w:color="auto"/>
        </w:pBdr>
        <w:rPr>
          <w:rFonts w:cs="Arial"/>
          <w:b/>
        </w:rPr>
      </w:pPr>
      <w:r>
        <w:rPr>
          <w:rFonts w:cs="Arial"/>
          <w:b/>
        </w:rPr>
        <w:t>COUNCIL DECISION:</w:t>
      </w:r>
    </w:p>
    <w:p w:rsidR="00471725" w:rsidRDefault="00471725" w:rsidP="00471725">
      <w:pPr>
        <w:pBdr>
          <w:top w:val="single" w:sz="4" w:space="1" w:color="auto"/>
          <w:left w:val="single" w:sz="4" w:space="0" w:color="auto"/>
          <w:bottom w:val="single" w:sz="4" w:space="1" w:color="auto"/>
          <w:right w:val="single" w:sz="4" w:space="4" w:color="auto"/>
        </w:pBdr>
        <w:rPr>
          <w:rFonts w:cs="Arial"/>
          <w:b/>
          <w:u w:val="single"/>
        </w:rPr>
      </w:pPr>
    </w:p>
    <w:p w:rsidR="00471725" w:rsidRDefault="00471725" w:rsidP="00471725">
      <w:pPr>
        <w:pBdr>
          <w:top w:val="single" w:sz="4" w:space="1" w:color="auto"/>
          <w:left w:val="single" w:sz="4" w:space="0" w:color="auto"/>
          <w:bottom w:val="single" w:sz="4" w:space="1" w:color="auto"/>
          <w:right w:val="single" w:sz="4" w:space="4" w:color="auto"/>
        </w:pBdr>
        <w:rPr>
          <w:rFonts w:cs="Arial"/>
          <w:b/>
        </w:rPr>
      </w:pPr>
      <w:r w:rsidRPr="00471725">
        <w:rPr>
          <w:rFonts w:cs="Arial"/>
          <w:b/>
        </w:rPr>
        <w:t>That the minutes of the Ordinary Meeting of Council held on Thursday 17th September 2015 be confirmed as a true record of proceedings.</w:t>
      </w:r>
    </w:p>
    <w:p w:rsidR="00471725" w:rsidRDefault="00471725" w:rsidP="00471725">
      <w:pPr>
        <w:pBdr>
          <w:top w:val="single" w:sz="4" w:space="1" w:color="auto"/>
          <w:left w:val="single" w:sz="4" w:space="0" w:color="auto"/>
          <w:bottom w:val="single" w:sz="4" w:space="1" w:color="auto"/>
          <w:right w:val="single" w:sz="4" w:space="4" w:color="auto"/>
        </w:pBdr>
        <w:rPr>
          <w:rFonts w:cs="Arial"/>
          <w:b/>
        </w:rPr>
      </w:pPr>
    </w:p>
    <w:p w:rsidR="00471725" w:rsidRPr="00334BAC" w:rsidRDefault="00471725" w:rsidP="00471725">
      <w:pPr>
        <w:pBdr>
          <w:top w:val="single" w:sz="4" w:space="1" w:color="auto"/>
          <w:left w:val="single" w:sz="4" w:space="0" w:color="auto"/>
          <w:bottom w:val="single" w:sz="4" w:space="1" w:color="auto"/>
          <w:right w:val="single" w:sz="4" w:space="4" w:color="auto"/>
        </w:pBdr>
        <w:tabs>
          <w:tab w:val="left" w:pos="4536"/>
        </w:tabs>
        <w:rPr>
          <w:rFonts w:cs="Arial"/>
          <w:b/>
        </w:rPr>
      </w:pPr>
      <w:r w:rsidRPr="00334BAC">
        <w:rPr>
          <w:rFonts w:cs="Arial"/>
          <w:b/>
        </w:rPr>
        <w:t>Moved:</w:t>
      </w:r>
      <w:r w:rsidR="00E10B5F">
        <w:rPr>
          <w:rFonts w:cs="Arial"/>
          <w:b/>
        </w:rPr>
        <w:t xml:space="preserve"> Cr </w:t>
      </w:r>
      <w:r w:rsidR="00370344">
        <w:rPr>
          <w:rFonts w:cs="Arial"/>
          <w:b/>
        </w:rPr>
        <w:t>D</w:t>
      </w:r>
      <w:r w:rsidR="00E10B5F">
        <w:rPr>
          <w:rFonts w:cs="Arial"/>
          <w:b/>
        </w:rPr>
        <w:t>owling</w:t>
      </w:r>
      <w:r w:rsidRPr="00334BAC">
        <w:rPr>
          <w:rFonts w:cs="Arial"/>
          <w:b/>
        </w:rPr>
        <w:tab/>
        <w:t xml:space="preserve">Seconded: Cr </w:t>
      </w:r>
      <w:r w:rsidR="00370344">
        <w:rPr>
          <w:rFonts w:cs="Arial"/>
          <w:b/>
        </w:rPr>
        <w:t>N</w:t>
      </w:r>
      <w:r w:rsidR="00E10B5F">
        <w:rPr>
          <w:rFonts w:cs="Arial"/>
          <w:b/>
        </w:rPr>
        <w:t>ewman</w:t>
      </w:r>
    </w:p>
    <w:p w:rsidR="00471725" w:rsidRDefault="00E10B5F" w:rsidP="00471725">
      <w:pPr>
        <w:pBdr>
          <w:top w:val="single" w:sz="4" w:space="1" w:color="auto"/>
          <w:left w:val="single" w:sz="4" w:space="0" w:color="auto"/>
          <w:bottom w:val="single" w:sz="4" w:space="1" w:color="auto"/>
          <w:right w:val="single" w:sz="4" w:space="4" w:color="auto"/>
        </w:pBdr>
        <w:tabs>
          <w:tab w:val="left" w:pos="4536"/>
        </w:tabs>
        <w:jc w:val="right"/>
        <w:rPr>
          <w:rFonts w:cs="Arial"/>
          <w:b/>
        </w:rPr>
      </w:pPr>
      <w:r>
        <w:rPr>
          <w:rFonts w:cs="Arial"/>
          <w:b/>
        </w:rPr>
        <w:t xml:space="preserve">Carried </w:t>
      </w:r>
      <w:r w:rsidR="00370344">
        <w:rPr>
          <w:rFonts w:cs="Arial"/>
          <w:b/>
        </w:rPr>
        <w:t>6</w:t>
      </w:r>
      <w:r w:rsidR="00471725" w:rsidRPr="00334BAC">
        <w:rPr>
          <w:rFonts w:cs="Arial"/>
          <w:b/>
        </w:rPr>
        <w:t>/</w:t>
      </w:r>
      <w:r w:rsidR="00C34D5C">
        <w:rPr>
          <w:rFonts w:cs="Arial"/>
          <w:b/>
        </w:rPr>
        <w:t>0</w:t>
      </w:r>
      <w:r w:rsidR="00471725" w:rsidRPr="00334BAC">
        <w:rPr>
          <w:rFonts w:cs="Arial"/>
          <w:b/>
        </w:rPr>
        <w:t xml:space="preserve">   </w:t>
      </w:r>
    </w:p>
    <w:p w:rsidR="00CE38F6" w:rsidRDefault="00CE38F6" w:rsidP="00836292"/>
    <w:p w:rsidR="00471725" w:rsidRDefault="00471725" w:rsidP="00836292"/>
    <w:p w:rsidR="00E34178" w:rsidRPr="00A0577F" w:rsidRDefault="00DC2395" w:rsidP="00836292">
      <w:pPr>
        <w:pStyle w:val="Heading1"/>
        <w:spacing w:before="0" w:after="0"/>
      </w:pPr>
      <w:bookmarkStart w:id="20" w:name="_Toc433641611"/>
      <w:r>
        <w:t>PETITIONS/DEPUTATIONS/PRESENTATIONS/</w:t>
      </w:r>
      <w:r w:rsidR="00A0577F">
        <w:br/>
        <w:t>SUBMISSIONS</w:t>
      </w:r>
      <w:r w:rsidR="00A0577F" w:rsidRPr="00A0577F">
        <w:rPr>
          <w:u w:val="none"/>
        </w:rPr>
        <w:t>:</w:t>
      </w:r>
      <w:bookmarkEnd w:id="20"/>
    </w:p>
    <w:p w:rsidR="00836292" w:rsidRDefault="00836292" w:rsidP="00836292"/>
    <w:p w:rsidR="00DC2395" w:rsidRDefault="00DC1DDF" w:rsidP="00836292">
      <w:r>
        <w:t>Nil</w:t>
      </w:r>
    </w:p>
    <w:p w:rsidR="00CE38F6" w:rsidRDefault="00CE38F6" w:rsidP="00836292"/>
    <w:p w:rsidR="0012326B" w:rsidRDefault="0012326B" w:rsidP="00836292"/>
    <w:p w:rsidR="009D50BC" w:rsidRDefault="009D50BC" w:rsidP="009D50BC">
      <w:pPr>
        <w:pStyle w:val="Heading1"/>
        <w:spacing w:before="0" w:after="0"/>
      </w:pPr>
      <w:bookmarkStart w:id="21" w:name="_Toc433641612"/>
      <w:r>
        <w:t>DISCLOSURE OF FINANCIAL INTEREST</w:t>
      </w:r>
      <w:r w:rsidRPr="00E34178">
        <w:rPr>
          <w:u w:val="none"/>
        </w:rPr>
        <w:t>:</w:t>
      </w:r>
      <w:bookmarkEnd w:id="21"/>
    </w:p>
    <w:p w:rsidR="009D50BC" w:rsidRDefault="009D50BC" w:rsidP="009D50BC"/>
    <w:p w:rsidR="00332DAA" w:rsidRPr="008D48B6" w:rsidRDefault="00332DAA" w:rsidP="00332DAA">
      <w:pPr>
        <w:ind w:left="1134"/>
        <w:rPr>
          <w:rFonts w:cs="Arial"/>
          <w:b/>
          <w:bCs/>
          <w:u w:val="single"/>
        </w:rPr>
      </w:pPr>
      <w:r w:rsidRPr="00246E13">
        <w:rPr>
          <w:rFonts w:cs="Arial"/>
          <w:b/>
          <w:bCs/>
        </w:rPr>
        <w:t>DISCLOSURE OF FINANCIAL INTEREST AND PROXIMITY INTEREST</w:t>
      </w:r>
    </w:p>
    <w:p w:rsidR="00332DAA" w:rsidRPr="008D48B6" w:rsidRDefault="00332DAA" w:rsidP="00332DAA">
      <w:pPr>
        <w:ind w:left="1134"/>
        <w:rPr>
          <w:rFonts w:cs="Arial"/>
          <w:b/>
          <w:bCs/>
          <w:u w:val="single"/>
        </w:rPr>
      </w:pPr>
    </w:p>
    <w:p w:rsidR="00332DAA" w:rsidRPr="008D48B6" w:rsidRDefault="00332DAA" w:rsidP="00332DAA">
      <w:pPr>
        <w:ind w:left="1134"/>
        <w:rPr>
          <w:rFonts w:cs="Arial"/>
        </w:rPr>
      </w:pPr>
      <w:r w:rsidRPr="008D48B6">
        <w:rPr>
          <w:rFonts w:cs="Arial"/>
        </w:rPr>
        <w:lastRenderedPageBreak/>
        <w:t>Members must disclose the nature of their interest in matters to be discussed at the meeting.</w:t>
      </w:r>
    </w:p>
    <w:p w:rsidR="00332DAA" w:rsidRPr="008D48B6" w:rsidRDefault="00332DAA" w:rsidP="00332DAA">
      <w:pPr>
        <w:ind w:left="1134"/>
        <w:rPr>
          <w:rFonts w:cs="Arial"/>
        </w:rPr>
      </w:pPr>
    </w:p>
    <w:p w:rsidR="00332DAA" w:rsidRPr="008D48B6" w:rsidRDefault="00332DAA" w:rsidP="00332DAA">
      <w:pPr>
        <w:ind w:left="1134"/>
        <w:rPr>
          <w:rFonts w:cs="Arial"/>
        </w:rPr>
      </w:pPr>
      <w:r w:rsidRPr="008D48B6">
        <w:rPr>
          <w:rFonts w:cs="Arial"/>
        </w:rPr>
        <w:t>Employees must disclose the nature of their interest in reports or advice when giving the report or advice to the meeting.</w:t>
      </w:r>
    </w:p>
    <w:p w:rsidR="00CE38F6" w:rsidRDefault="00CE38F6" w:rsidP="00332DAA">
      <w:pPr>
        <w:ind w:left="1134"/>
        <w:rPr>
          <w:rFonts w:cs="Arial"/>
        </w:rPr>
      </w:pPr>
    </w:p>
    <w:p w:rsidR="00CE38F6" w:rsidRDefault="00CE38F6" w:rsidP="00332DAA">
      <w:pPr>
        <w:ind w:left="1134"/>
        <w:rPr>
          <w:rFonts w:cs="Arial"/>
        </w:rPr>
      </w:pPr>
    </w:p>
    <w:p w:rsidR="00332DAA" w:rsidRDefault="00332DAA" w:rsidP="00332DAA">
      <w:pPr>
        <w:ind w:left="1134"/>
        <w:rPr>
          <w:rFonts w:cs="Arial"/>
          <w:b/>
          <w:bCs/>
        </w:rPr>
      </w:pPr>
      <w:r w:rsidRPr="00246E13">
        <w:rPr>
          <w:rFonts w:cs="Arial"/>
          <w:b/>
          <w:bCs/>
        </w:rPr>
        <w:t>DISCLOSURE OF INTEREST AFFECTING IMPARTIALITY</w:t>
      </w:r>
    </w:p>
    <w:p w:rsidR="00332DAA" w:rsidRDefault="00332DAA" w:rsidP="00332DAA">
      <w:pPr>
        <w:ind w:left="1134"/>
        <w:rPr>
          <w:rFonts w:cs="Arial"/>
          <w:b/>
          <w:bCs/>
          <w:u w:val="single"/>
        </w:rPr>
      </w:pPr>
    </w:p>
    <w:p w:rsidR="00332DAA" w:rsidRPr="003417B5" w:rsidRDefault="00332DAA" w:rsidP="00332DAA">
      <w:pPr>
        <w:ind w:left="1134"/>
        <w:rPr>
          <w:rFonts w:cs="Arial"/>
          <w:b/>
          <w:bCs/>
          <w:u w:val="single"/>
        </w:rPr>
      </w:pPr>
      <w:r w:rsidRPr="008D48B6">
        <w:rPr>
          <w:rFonts w:cs="Arial"/>
        </w:rPr>
        <w:t>Members and staff must disclose their interest in matters to be discussed at the meeting in respect of which the Member or employee has given or will give advice.</w:t>
      </w:r>
    </w:p>
    <w:p w:rsidR="00332DAA" w:rsidRDefault="00332DAA" w:rsidP="00332DAA">
      <w:pPr>
        <w:ind w:left="1134"/>
        <w:rPr>
          <w:rFonts w:cs="Arial"/>
          <w:b/>
          <w:bCs/>
        </w:rPr>
      </w:pPr>
    </w:p>
    <w:p w:rsidR="00650495" w:rsidRPr="00C34D5C" w:rsidRDefault="00650495" w:rsidP="00650495">
      <w:pPr>
        <w:rPr>
          <w:rFonts w:cs="Arial"/>
          <w:bCs/>
        </w:rPr>
      </w:pPr>
      <w:r w:rsidRPr="00C34D5C">
        <w:rPr>
          <w:rFonts w:cs="Arial"/>
          <w:bCs/>
        </w:rPr>
        <w:t>Cr Newman declared a Proximity Interest in item 9.2.2 in that he owns or leases property beside a road included in the 10 Year Road Construction Plan.</w:t>
      </w:r>
    </w:p>
    <w:p w:rsidR="00650495" w:rsidRPr="00C34D5C" w:rsidRDefault="00650495" w:rsidP="00650495">
      <w:pPr>
        <w:rPr>
          <w:rFonts w:cs="Arial"/>
          <w:bCs/>
        </w:rPr>
      </w:pPr>
    </w:p>
    <w:p w:rsidR="00650495" w:rsidRPr="00C34D5C" w:rsidRDefault="00650495" w:rsidP="00650495">
      <w:pPr>
        <w:rPr>
          <w:rFonts w:cs="Arial"/>
          <w:bCs/>
        </w:rPr>
      </w:pPr>
      <w:r w:rsidRPr="00C34D5C">
        <w:rPr>
          <w:rFonts w:cs="Arial"/>
          <w:bCs/>
        </w:rPr>
        <w:t>Cr Ballantyne declared a Proximity Interest in item 9.2.2 in that he owns or leases property beside a road included in the 10 Year Road Construction Plan.</w:t>
      </w:r>
    </w:p>
    <w:p w:rsidR="00650495" w:rsidRPr="00C34D5C" w:rsidRDefault="00650495" w:rsidP="00650495">
      <w:pPr>
        <w:rPr>
          <w:rFonts w:cs="Arial"/>
          <w:bCs/>
        </w:rPr>
      </w:pPr>
    </w:p>
    <w:p w:rsidR="00650495" w:rsidRPr="00C34D5C" w:rsidRDefault="00650495" w:rsidP="00650495">
      <w:pPr>
        <w:rPr>
          <w:rFonts w:cs="Arial"/>
          <w:bCs/>
        </w:rPr>
      </w:pPr>
      <w:r w:rsidRPr="00C34D5C">
        <w:rPr>
          <w:rFonts w:cs="Arial"/>
          <w:bCs/>
        </w:rPr>
        <w:t>Cr Bradford declared a Proximity Interest in item 9.2.2 in that he owns or leases property beside a road included in the 10 Year Road Construction Plan.</w:t>
      </w:r>
    </w:p>
    <w:p w:rsidR="00650495" w:rsidRPr="00C34D5C" w:rsidRDefault="00650495" w:rsidP="00650495">
      <w:pPr>
        <w:rPr>
          <w:rFonts w:cs="Arial"/>
          <w:bCs/>
        </w:rPr>
      </w:pPr>
    </w:p>
    <w:p w:rsidR="00650495" w:rsidRPr="00C34D5C" w:rsidRDefault="00650495" w:rsidP="00650495">
      <w:pPr>
        <w:rPr>
          <w:rFonts w:cs="Arial"/>
          <w:bCs/>
        </w:rPr>
      </w:pPr>
      <w:r w:rsidRPr="00C34D5C">
        <w:rPr>
          <w:rFonts w:cs="Arial"/>
          <w:bCs/>
        </w:rPr>
        <w:t>Cr Dowling declared a Proximity Interest in item 9.2.2 in that he owns or leases property beside a road included in the 10 Year Road Construction Plan.</w:t>
      </w:r>
    </w:p>
    <w:p w:rsidR="00650495" w:rsidRPr="00C34D5C" w:rsidRDefault="00650495" w:rsidP="00650495">
      <w:pPr>
        <w:rPr>
          <w:rFonts w:cs="Arial"/>
          <w:bCs/>
        </w:rPr>
      </w:pPr>
    </w:p>
    <w:p w:rsidR="00650495" w:rsidRDefault="00650495" w:rsidP="00650495">
      <w:pPr>
        <w:rPr>
          <w:rFonts w:cs="Arial"/>
          <w:bCs/>
        </w:rPr>
      </w:pPr>
      <w:r w:rsidRPr="00C34D5C">
        <w:rPr>
          <w:rFonts w:cs="Arial"/>
          <w:bCs/>
        </w:rPr>
        <w:t>Cr Haslam declared a Proximity Interest in item 9.2.2 in that he owns or leases property beside a road included in the 10 Year Road Construction Plan.</w:t>
      </w:r>
    </w:p>
    <w:p w:rsidR="00332DAA" w:rsidRPr="00370344" w:rsidRDefault="00332DAA" w:rsidP="00332DAA">
      <w:pPr>
        <w:ind w:left="1134"/>
        <w:rPr>
          <w:rFonts w:cs="Arial"/>
          <w:bCs/>
        </w:rPr>
      </w:pPr>
    </w:p>
    <w:p w:rsidR="00C34D5C" w:rsidRPr="00C34D5C" w:rsidRDefault="00C34D5C" w:rsidP="00E10B5F">
      <w:pPr>
        <w:rPr>
          <w:rFonts w:eastAsia="Calibri" w:cs="Times New Roman"/>
        </w:rPr>
      </w:pPr>
      <w:r>
        <w:rPr>
          <w:rFonts w:cs="Arial"/>
          <w:bCs/>
        </w:rPr>
        <w:t xml:space="preserve">The Chief Executive Officer, Mr Sherry advised the meeting that </w:t>
      </w:r>
      <w:r w:rsidRPr="00C34D5C">
        <w:rPr>
          <w:rFonts w:eastAsia="Calibri" w:cs="Times New Roman"/>
        </w:rPr>
        <w:t>that, in accordance with the authority delegated by the Minister for Local Government, the Executive Director Sector Regulation and Support has approved the Shire of Cuballing’s application, dated 14 October 2015, under section 5.69(3) of the local Government Act 1995 for -</w:t>
      </w:r>
    </w:p>
    <w:p w:rsidR="00C34D5C" w:rsidRPr="00C34D5C" w:rsidRDefault="00C34D5C" w:rsidP="00E10B5F">
      <w:pPr>
        <w:rPr>
          <w:rFonts w:eastAsia="Calibri" w:cs="Times New Roman"/>
        </w:rPr>
      </w:pPr>
    </w:p>
    <w:p w:rsidR="00C34D5C" w:rsidRPr="00C34D5C" w:rsidRDefault="00C34D5C" w:rsidP="00E10B5F">
      <w:pPr>
        <w:ind w:left="567" w:hanging="567"/>
        <w:rPr>
          <w:rFonts w:eastAsia="Calibri" w:cs="Times New Roman"/>
        </w:rPr>
      </w:pPr>
      <w:r w:rsidRPr="00C34D5C">
        <w:rPr>
          <w:rFonts w:eastAsia="Calibri" w:cs="Times New Roman"/>
        </w:rPr>
        <w:t>•</w:t>
      </w:r>
      <w:r w:rsidRPr="00C34D5C">
        <w:rPr>
          <w:rFonts w:eastAsia="Calibri" w:cs="Times New Roman"/>
        </w:rPr>
        <w:tab/>
        <w:t>Councillors Roger Newman, Scott Ballantyne, Eliza Dowling, Timothy Haslam and Dawson Bradford of the Shire to remain present at the Ordinary Council Meeting to be held 15 October 2015 and to participate in the discussion and decision making procedures relating to Item 9.2.2 - 10 Year Road Construction programme.</w:t>
      </w:r>
    </w:p>
    <w:p w:rsidR="00C34D5C" w:rsidRPr="00C34D5C" w:rsidRDefault="00C34D5C" w:rsidP="00E10B5F">
      <w:pPr>
        <w:rPr>
          <w:rFonts w:eastAsia="Calibri" w:cs="Times New Roman"/>
        </w:rPr>
      </w:pPr>
    </w:p>
    <w:p w:rsidR="00C34D5C" w:rsidRPr="00C34D5C" w:rsidRDefault="00C34D5C" w:rsidP="00E10B5F">
      <w:pPr>
        <w:rPr>
          <w:rFonts w:eastAsia="Calibri" w:cs="Times New Roman"/>
        </w:rPr>
      </w:pPr>
      <w:r w:rsidRPr="00C34D5C">
        <w:rPr>
          <w:rFonts w:eastAsia="Calibri" w:cs="Times New Roman"/>
        </w:rPr>
        <w:t>The provided approval is subject to the following conditions:</w:t>
      </w:r>
    </w:p>
    <w:p w:rsidR="00C34D5C" w:rsidRPr="00C34D5C" w:rsidRDefault="00C34D5C" w:rsidP="00E10B5F">
      <w:pPr>
        <w:rPr>
          <w:rFonts w:eastAsia="Calibri" w:cs="Times New Roman"/>
        </w:rPr>
      </w:pPr>
    </w:p>
    <w:p w:rsidR="00C34D5C" w:rsidRPr="00C34D5C" w:rsidRDefault="00C34D5C" w:rsidP="00E10B5F">
      <w:pPr>
        <w:ind w:left="567" w:hanging="567"/>
        <w:rPr>
          <w:rFonts w:eastAsia="Calibri" w:cs="Times New Roman"/>
        </w:rPr>
      </w:pPr>
      <w:r w:rsidRPr="00C34D5C">
        <w:rPr>
          <w:rFonts w:eastAsia="Calibri" w:cs="Times New Roman"/>
        </w:rPr>
        <w:t>1.</w:t>
      </w:r>
      <w:r w:rsidRPr="00C34D5C">
        <w:rPr>
          <w:rFonts w:eastAsia="Calibri" w:cs="Times New Roman"/>
        </w:rPr>
        <w:tab/>
        <w:t>The approval is valid for the 15 October 2015 Ordinary Council Meeting when item 9.2.2 is considered;</w:t>
      </w:r>
    </w:p>
    <w:p w:rsidR="00C34D5C" w:rsidRPr="00C34D5C" w:rsidRDefault="00C34D5C" w:rsidP="00E10B5F">
      <w:pPr>
        <w:ind w:left="567" w:hanging="567"/>
        <w:rPr>
          <w:rFonts w:eastAsia="Calibri" w:cs="Times New Roman"/>
        </w:rPr>
      </w:pPr>
    </w:p>
    <w:p w:rsidR="00C34D5C" w:rsidRPr="00C34D5C" w:rsidRDefault="00C34D5C" w:rsidP="00E10B5F">
      <w:pPr>
        <w:ind w:left="567" w:hanging="567"/>
        <w:rPr>
          <w:rFonts w:eastAsia="Calibri" w:cs="Times New Roman"/>
        </w:rPr>
      </w:pPr>
      <w:r w:rsidRPr="00C34D5C">
        <w:rPr>
          <w:rFonts w:eastAsia="Calibri" w:cs="Times New Roman"/>
        </w:rPr>
        <w:t>2.</w:t>
      </w:r>
      <w:r w:rsidRPr="00C34D5C">
        <w:rPr>
          <w:rFonts w:eastAsia="Calibri" w:cs="Times New Roman"/>
        </w:rPr>
        <w:tab/>
        <w:t>You, as the CEO, are to provide a copy of the Department's letter of approval to the abovementioned Councillors;</w:t>
      </w:r>
    </w:p>
    <w:p w:rsidR="00C34D5C" w:rsidRPr="00C34D5C" w:rsidRDefault="00C34D5C" w:rsidP="00E10B5F">
      <w:pPr>
        <w:ind w:left="567" w:hanging="567"/>
        <w:rPr>
          <w:rFonts w:eastAsia="Calibri" w:cs="Times New Roman"/>
        </w:rPr>
      </w:pPr>
    </w:p>
    <w:p w:rsidR="00C34D5C" w:rsidRPr="00C34D5C" w:rsidRDefault="00C34D5C" w:rsidP="00E10B5F">
      <w:pPr>
        <w:ind w:left="567" w:hanging="567"/>
        <w:rPr>
          <w:rFonts w:eastAsia="Calibri" w:cs="Times New Roman"/>
        </w:rPr>
      </w:pPr>
      <w:r w:rsidRPr="00C34D5C">
        <w:rPr>
          <w:rFonts w:eastAsia="Calibri" w:cs="Times New Roman"/>
        </w:rPr>
        <w:t>3.</w:t>
      </w:r>
      <w:r w:rsidRPr="00C34D5C">
        <w:rPr>
          <w:rFonts w:eastAsia="Calibri" w:cs="Times New Roman"/>
        </w:rPr>
        <w:tab/>
        <w:t>The disclosing Councillors must declare the nature and extent of their interest at the 15 October 2015 Ordinary Council Meeting immediately prior to  the matter being considered, together  with the approval given;</w:t>
      </w:r>
    </w:p>
    <w:p w:rsidR="00C34D5C" w:rsidRPr="00C34D5C" w:rsidRDefault="00C34D5C" w:rsidP="00E10B5F">
      <w:pPr>
        <w:ind w:left="567" w:hanging="567"/>
        <w:rPr>
          <w:rFonts w:eastAsia="Calibri" w:cs="Times New Roman"/>
        </w:rPr>
      </w:pPr>
    </w:p>
    <w:p w:rsidR="00C34D5C" w:rsidRDefault="00C34D5C" w:rsidP="00E10B5F">
      <w:pPr>
        <w:ind w:left="567" w:hanging="567"/>
        <w:rPr>
          <w:rFonts w:eastAsia="Calibri" w:cs="Times New Roman"/>
        </w:rPr>
      </w:pPr>
      <w:r w:rsidRPr="00C34D5C">
        <w:rPr>
          <w:rFonts w:eastAsia="Calibri" w:cs="Times New Roman"/>
        </w:rPr>
        <w:t>4.</w:t>
      </w:r>
      <w:r w:rsidRPr="00C34D5C">
        <w:rPr>
          <w:rFonts w:eastAsia="Calibri" w:cs="Times New Roman"/>
        </w:rPr>
        <w:tab/>
        <w:t>You, as the CEO, are to ensure that the declarations, including the approval given and any conditions imposed, are recorded in the minutes of the abovementioned  meeting, where the item is considered;</w:t>
      </w:r>
    </w:p>
    <w:p w:rsidR="00B43D8A" w:rsidRPr="00C34D5C" w:rsidRDefault="00B43D8A" w:rsidP="00E10B5F">
      <w:pPr>
        <w:ind w:left="567" w:hanging="567"/>
        <w:rPr>
          <w:rFonts w:eastAsia="Calibri" w:cs="Times New Roman"/>
        </w:rPr>
      </w:pPr>
    </w:p>
    <w:p w:rsidR="00C34D5C" w:rsidRPr="00C34D5C" w:rsidRDefault="00C34D5C" w:rsidP="00E10B5F">
      <w:pPr>
        <w:ind w:left="567" w:hanging="567"/>
        <w:rPr>
          <w:rFonts w:eastAsia="Calibri" w:cs="Times New Roman"/>
        </w:rPr>
      </w:pPr>
      <w:r w:rsidRPr="00C34D5C">
        <w:rPr>
          <w:rFonts w:eastAsia="Calibri" w:cs="Times New Roman"/>
        </w:rPr>
        <w:lastRenderedPageBreak/>
        <w:t>5.</w:t>
      </w:r>
      <w:r w:rsidRPr="00C34D5C">
        <w:rPr>
          <w:rFonts w:eastAsia="Calibri" w:cs="Times New Roman"/>
        </w:rPr>
        <w:tab/>
        <w:t>You, as the A/CEO, are to provide a copy of the confirmed minutes of the abovementioned meeting to the Department, to allow the Department to verify compliance with the conditions  of this approval;  and</w:t>
      </w:r>
    </w:p>
    <w:p w:rsidR="00C34D5C" w:rsidRPr="00C34D5C" w:rsidRDefault="00C34D5C" w:rsidP="00E10B5F">
      <w:pPr>
        <w:ind w:left="567" w:hanging="567"/>
        <w:rPr>
          <w:rFonts w:eastAsia="Calibri" w:cs="Times New Roman"/>
        </w:rPr>
      </w:pPr>
    </w:p>
    <w:p w:rsidR="00370344" w:rsidRDefault="00C34D5C" w:rsidP="00A5429C">
      <w:pPr>
        <w:ind w:left="567" w:hanging="567"/>
        <w:rPr>
          <w:rFonts w:eastAsia="Calibri" w:cs="Times New Roman"/>
        </w:rPr>
      </w:pPr>
      <w:r w:rsidRPr="00C34D5C">
        <w:rPr>
          <w:rFonts w:eastAsia="Calibri" w:cs="Times New Roman"/>
        </w:rPr>
        <w:t>6.</w:t>
      </w:r>
      <w:r w:rsidRPr="00C34D5C">
        <w:rPr>
          <w:rFonts w:eastAsia="Calibri" w:cs="Times New Roman"/>
        </w:rPr>
        <w:tab/>
        <w:t>The approval granted is based solely on the disclosures of interest made in accordance with the application.  Should other interests be identified, these interests will not be included in this approval.</w:t>
      </w:r>
    </w:p>
    <w:p w:rsidR="00650495" w:rsidRPr="00370344" w:rsidRDefault="00650495" w:rsidP="00332DAA">
      <w:pPr>
        <w:ind w:left="1134"/>
        <w:rPr>
          <w:rFonts w:cs="Arial"/>
          <w:bCs/>
        </w:rPr>
      </w:pPr>
    </w:p>
    <w:p w:rsidR="00DC2395" w:rsidRPr="000509A2" w:rsidRDefault="00DC2395" w:rsidP="005B57B8">
      <w:pPr>
        <w:pStyle w:val="Heading1"/>
        <w:spacing w:before="0" w:after="0"/>
      </w:pPr>
      <w:bookmarkStart w:id="22" w:name="_Toc433641613"/>
      <w:r w:rsidRPr="000509A2">
        <w:t>REPORTS OF OFFICERS AND COMMITTEES:</w:t>
      </w:r>
      <w:bookmarkEnd w:id="22"/>
    </w:p>
    <w:p w:rsidR="008346BD" w:rsidRDefault="008346BD" w:rsidP="005B57B8"/>
    <w:p w:rsidR="008346BD" w:rsidRPr="00391B38" w:rsidRDefault="004978E6" w:rsidP="004978E6">
      <w:pPr>
        <w:pStyle w:val="Heading2"/>
        <w:numPr>
          <w:ilvl w:val="0"/>
          <w:numId w:val="0"/>
        </w:numPr>
        <w:spacing w:before="0" w:after="0"/>
        <w:ind w:left="1134" w:hanging="1134"/>
        <w:rPr>
          <w:u w:val="none"/>
        </w:rPr>
      </w:pPr>
      <w:bookmarkStart w:id="23" w:name="_Toc433641614"/>
      <w:r w:rsidRPr="00733538">
        <w:rPr>
          <w:u w:val="none"/>
        </w:rPr>
        <w:t>9.1</w:t>
      </w:r>
      <w:r w:rsidRPr="00733538">
        <w:rPr>
          <w:u w:val="none"/>
        </w:rPr>
        <w:tab/>
      </w:r>
      <w:r w:rsidR="005B57B8">
        <w:t>DEPUTY CHIEF EXECUTIVE OFFICER</w:t>
      </w:r>
      <w:r w:rsidR="00391B38" w:rsidRPr="00391B38">
        <w:rPr>
          <w:u w:val="none"/>
        </w:rPr>
        <w:t>:</w:t>
      </w:r>
      <w:bookmarkEnd w:id="23"/>
    </w:p>
    <w:p w:rsidR="005B57B8" w:rsidRPr="005B57B8" w:rsidRDefault="005B57B8" w:rsidP="005B57B8">
      <w:pPr>
        <w:rPr>
          <w:b/>
        </w:rPr>
      </w:pPr>
    </w:p>
    <w:p w:rsidR="00390664" w:rsidRDefault="00390664" w:rsidP="00390664">
      <w:pPr>
        <w:pStyle w:val="Heading3"/>
      </w:pPr>
      <w:bookmarkStart w:id="24" w:name="_Toc419463411"/>
      <w:bookmarkStart w:id="25" w:name="_Toc433641615"/>
      <w:r>
        <w:t>9.1.1</w:t>
      </w:r>
      <w:r>
        <w:tab/>
      </w:r>
      <w:r w:rsidRPr="00374699">
        <w:rPr>
          <w:rFonts w:cs="Arial"/>
        </w:rPr>
        <w:t xml:space="preserve">List of Accounts Submitted for Council Approval and Payment – </w:t>
      </w:r>
      <w:r w:rsidR="00ED17C1">
        <w:rPr>
          <w:rFonts w:cs="Arial"/>
        </w:rPr>
        <w:t>September</w:t>
      </w:r>
      <w:r w:rsidR="00223119">
        <w:rPr>
          <w:rFonts w:cs="Arial"/>
        </w:rPr>
        <w:t xml:space="preserve"> </w:t>
      </w:r>
      <w:r w:rsidRPr="00374699">
        <w:rPr>
          <w:rFonts w:cs="Arial"/>
        </w:rPr>
        <w:t>2015</w:t>
      </w:r>
      <w:bookmarkEnd w:id="24"/>
      <w:bookmarkEnd w:id="25"/>
    </w:p>
    <w:p w:rsidR="00390664" w:rsidRDefault="00390664" w:rsidP="00390664"/>
    <w:p w:rsidR="00471725" w:rsidRDefault="00471725" w:rsidP="00471725">
      <w:pPr>
        <w:pBdr>
          <w:top w:val="single" w:sz="4" w:space="1" w:color="auto"/>
          <w:left w:val="single" w:sz="4" w:space="0" w:color="auto"/>
          <w:bottom w:val="single" w:sz="4" w:space="1" w:color="auto"/>
          <w:right w:val="single" w:sz="4" w:space="4" w:color="auto"/>
        </w:pBdr>
        <w:rPr>
          <w:rFonts w:cs="Arial"/>
          <w:b/>
        </w:rPr>
      </w:pPr>
    </w:p>
    <w:p w:rsidR="00471725" w:rsidRPr="00246E13" w:rsidRDefault="00471725" w:rsidP="00471725">
      <w:pPr>
        <w:pBdr>
          <w:top w:val="single" w:sz="4" w:space="1" w:color="auto"/>
          <w:left w:val="single" w:sz="4" w:space="0" w:color="auto"/>
          <w:bottom w:val="single" w:sz="4" w:space="1" w:color="auto"/>
          <w:right w:val="single" w:sz="4" w:space="4" w:color="auto"/>
        </w:pBdr>
        <w:rPr>
          <w:rFonts w:cs="Arial"/>
          <w:b/>
        </w:rPr>
      </w:pPr>
      <w:r>
        <w:rPr>
          <w:rFonts w:cs="Arial"/>
          <w:b/>
        </w:rPr>
        <w:t>COUNCIL DECISION:</w:t>
      </w:r>
    </w:p>
    <w:p w:rsidR="00471725" w:rsidRDefault="00471725" w:rsidP="00471725">
      <w:pPr>
        <w:pBdr>
          <w:top w:val="single" w:sz="4" w:space="1" w:color="auto"/>
          <w:left w:val="single" w:sz="4" w:space="0" w:color="auto"/>
          <w:bottom w:val="single" w:sz="4" w:space="1" w:color="auto"/>
          <w:right w:val="single" w:sz="4" w:space="4" w:color="auto"/>
        </w:pBdr>
        <w:rPr>
          <w:rFonts w:cs="Arial"/>
          <w:b/>
          <w:u w:val="single"/>
        </w:rPr>
      </w:pPr>
    </w:p>
    <w:p w:rsidR="00471725" w:rsidRPr="00471725" w:rsidRDefault="00471725" w:rsidP="00471725">
      <w:pPr>
        <w:pBdr>
          <w:top w:val="single" w:sz="4" w:space="1" w:color="auto"/>
          <w:left w:val="single" w:sz="4" w:space="0" w:color="auto"/>
          <w:bottom w:val="single" w:sz="4" w:space="1" w:color="auto"/>
          <w:right w:val="single" w:sz="4" w:space="4" w:color="auto"/>
        </w:pBdr>
        <w:rPr>
          <w:rFonts w:cs="Arial"/>
          <w:b/>
          <w:bCs/>
        </w:rPr>
      </w:pPr>
      <w:r w:rsidRPr="00471725">
        <w:rPr>
          <w:rFonts w:cs="Arial"/>
          <w:b/>
          <w:bCs/>
        </w:rPr>
        <w:t>That Council notes the Chief Executive Officer’s List Of Accounts for September 2015 paid under Delegated Authority in accordance with Regulation 13(1) of the Local Government (Financial Management) Regulations 1996 included at Attachment 9.1.1A including payments from:</w:t>
      </w:r>
    </w:p>
    <w:p w:rsidR="00471725" w:rsidRPr="00471725" w:rsidRDefault="00471725" w:rsidP="00471725">
      <w:pPr>
        <w:pBdr>
          <w:top w:val="single" w:sz="4" w:space="1" w:color="auto"/>
          <w:left w:val="single" w:sz="4" w:space="0" w:color="auto"/>
          <w:bottom w:val="single" w:sz="4" w:space="1" w:color="auto"/>
          <w:right w:val="single" w:sz="4" w:space="4" w:color="auto"/>
        </w:pBdr>
        <w:rPr>
          <w:rFonts w:cs="Arial"/>
          <w:b/>
          <w:bCs/>
        </w:rPr>
      </w:pPr>
    </w:p>
    <w:p w:rsidR="00471725" w:rsidRPr="00471725" w:rsidRDefault="00471725" w:rsidP="00471725">
      <w:pPr>
        <w:pBdr>
          <w:top w:val="single" w:sz="4" w:space="1" w:color="auto"/>
          <w:left w:val="single" w:sz="4" w:space="0" w:color="auto"/>
          <w:bottom w:val="single" w:sz="4" w:space="1" w:color="auto"/>
          <w:right w:val="single" w:sz="4" w:space="4" w:color="auto"/>
        </w:pBdr>
        <w:rPr>
          <w:rFonts w:cs="Arial"/>
          <w:b/>
          <w:bCs/>
        </w:rPr>
      </w:pPr>
      <w:r>
        <w:rPr>
          <w:rFonts w:cs="Arial"/>
          <w:b/>
          <w:bCs/>
        </w:rPr>
        <w:t>1.</w:t>
      </w:r>
      <w:r>
        <w:rPr>
          <w:rFonts w:cs="Arial"/>
          <w:b/>
          <w:bCs/>
        </w:rPr>
        <w:tab/>
      </w:r>
      <w:r w:rsidRPr="00471725">
        <w:rPr>
          <w:rFonts w:cs="Arial"/>
          <w:b/>
          <w:bCs/>
        </w:rPr>
        <w:t>the Municipal fund totalling $216,063.48; and</w:t>
      </w:r>
    </w:p>
    <w:p w:rsidR="00471725" w:rsidRPr="00471725" w:rsidRDefault="00471725" w:rsidP="00471725">
      <w:pPr>
        <w:pBdr>
          <w:top w:val="single" w:sz="4" w:space="1" w:color="auto"/>
          <w:left w:val="single" w:sz="4" w:space="0" w:color="auto"/>
          <w:bottom w:val="single" w:sz="4" w:space="1" w:color="auto"/>
          <w:right w:val="single" w:sz="4" w:space="4" w:color="auto"/>
        </w:pBdr>
        <w:rPr>
          <w:rFonts w:cs="Arial"/>
          <w:b/>
          <w:bCs/>
        </w:rPr>
      </w:pPr>
    </w:p>
    <w:p w:rsidR="00471725" w:rsidRPr="00471725" w:rsidRDefault="00471725" w:rsidP="00471725">
      <w:pPr>
        <w:pBdr>
          <w:top w:val="single" w:sz="4" w:space="1" w:color="auto"/>
          <w:left w:val="single" w:sz="4" w:space="0" w:color="auto"/>
          <w:bottom w:val="single" w:sz="4" w:space="1" w:color="auto"/>
          <w:right w:val="single" w:sz="4" w:space="4" w:color="auto"/>
        </w:pBdr>
        <w:rPr>
          <w:rFonts w:cs="Arial"/>
          <w:b/>
          <w:bCs/>
        </w:rPr>
      </w:pPr>
      <w:r w:rsidRPr="00471725">
        <w:rPr>
          <w:rFonts w:cs="Arial"/>
          <w:b/>
          <w:bCs/>
        </w:rPr>
        <w:t xml:space="preserve">2. </w:t>
      </w:r>
      <w:r w:rsidRPr="00471725">
        <w:rPr>
          <w:rFonts w:cs="Arial"/>
          <w:b/>
          <w:bCs/>
        </w:rPr>
        <w:tab/>
        <w:t>the Trust Fund totalling $22,342.05</w:t>
      </w:r>
    </w:p>
    <w:p w:rsidR="00471725" w:rsidRDefault="00471725" w:rsidP="00471725">
      <w:pPr>
        <w:pBdr>
          <w:top w:val="single" w:sz="4" w:space="1" w:color="auto"/>
          <w:left w:val="single" w:sz="4" w:space="0" w:color="auto"/>
          <w:bottom w:val="single" w:sz="4" w:space="1" w:color="auto"/>
          <w:right w:val="single" w:sz="4" w:space="4" w:color="auto"/>
        </w:pBdr>
        <w:rPr>
          <w:rFonts w:cs="Arial"/>
          <w:b/>
        </w:rPr>
      </w:pPr>
    </w:p>
    <w:p w:rsidR="00471725" w:rsidRPr="00334BAC" w:rsidRDefault="00471725" w:rsidP="00471725">
      <w:pPr>
        <w:pBdr>
          <w:top w:val="single" w:sz="4" w:space="1" w:color="auto"/>
          <w:left w:val="single" w:sz="4" w:space="0" w:color="auto"/>
          <w:bottom w:val="single" w:sz="4" w:space="1" w:color="auto"/>
          <w:right w:val="single" w:sz="4" w:space="4" w:color="auto"/>
        </w:pBdr>
        <w:tabs>
          <w:tab w:val="left" w:pos="4536"/>
        </w:tabs>
        <w:rPr>
          <w:rFonts w:cs="Arial"/>
          <w:b/>
        </w:rPr>
      </w:pPr>
      <w:r w:rsidRPr="00334BAC">
        <w:rPr>
          <w:rFonts w:cs="Arial"/>
          <w:b/>
        </w:rPr>
        <w:t>Moved:</w:t>
      </w:r>
      <w:r w:rsidR="008F52A4">
        <w:rPr>
          <w:rFonts w:cs="Arial"/>
          <w:b/>
        </w:rPr>
        <w:t xml:space="preserve"> Cr </w:t>
      </w:r>
      <w:r w:rsidR="00370344">
        <w:rPr>
          <w:rFonts w:cs="Arial"/>
          <w:b/>
        </w:rPr>
        <w:t>B</w:t>
      </w:r>
      <w:r w:rsidR="008F52A4">
        <w:rPr>
          <w:rFonts w:cs="Arial"/>
          <w:b/>
        </w:rPr>
        <w:t>radford</w:t>
      </w:r>
      <w:r w:rsidRPr="00334BAC">
        <w:rPr>
          <w:rFonts w:cs="Arial"/>
          <w:b/>
        </w:rPr>
        <w:tab/>
        <w:t xml:space="preserve">Seconded: Cr </w:t>
      </w:r>
      <w:r w:rsidR="00370344">
        <w:rPr>
          <w:rFonts w:cs="Arial"/>
          <w:b/>
        </w:rPr>
        <w:t>N</w:t>
      </w:r>
      <w:r w:rsidR="008F52A4">
        <w:rPr>
          <w:rFonts w:cs="Arial"/>
          <w:b/>
        </w:rPr>
        <w:t>ewman</w:t>
      </w:r>
    </w:p>
    <w:p w:rsidR="00471725" w:rsidRDefault="008F52A4" w:rsidP="00471725">
      <w:pPr>
        <w:pBdr>
          <w:top w:val="single" w:sz="4" w:space="1" w:color="auto"/>
          <w:left w:val="single" w:sz="4" w:space="0" w:color="auto"/>
          <w:bottom w:val="single" w:sz="4" w:space="1" w:color="auto"/>
          <w:right w:val="single" w:sz="4" w:space="4" w:color="auto"/>
        </w:pBdr>
        <w:tabs>
          <w:tab w:val="left" w:pos="4536"/>
        </w:tabs>
        <w:jc w:val="right"/>
        <w:rPr>
          <w:rFonts w:cs="Arial"/>
          <w:b/>
        </w:rPr>
      </w:pPr>
      <w:r>
        <w:rPr>
          <w:rFonts w:cs="Arial"/>
          <w:b/>
        </w:rPr>
        <w:t xml:space="preserve">Carried </w:t>
      </w:r>
      <w:r w:rsidR="004B13E4">
        <w:rPr>
          <w:rFonts w:cs="Arial"/>
          <w:b/>
        </w:rPr>
        <w:t>6</w:t>
      </w:r>
      <w:r w:rsidR="00471725" w:rsidRPr="00334BAC">
        <w:rPr>
          <w:rFonts w:cs="Arial"/>
          <w:b/>
        </w:rPr>
        <w:t>/</w:t>
      </w:r>
      <w:r>
        <w:rPr>
          <w:rFonts w:cs="Arial"/>
          <w:b/>
        </w:rPr>
        <w:t>0</w:t>
      </w:r>
      <w:r w:rsidR="00471725">
        <w:rPr>
          <w:rFonts w:cs="Arial"/>
          <w:b/>
        </w:rPr>
        <w:t xml:space="preserve"> </w:t>
      </w:r>
      <w:r w:rsidR="00471725" w:rsidRPr="00334BAC">
        <w:rPr>
          <w:rFonts w:cs="Arial"/>
          <w:b/>
        </w:rPr>
        <w:t xml:space="preserve">   </w:t>
      </w:r>
    </w:p>
    <w:p w:rsidR="00471725" w:rsidRDefault="00471725" w:rsidP="007B304A">
      <w:pPr>
        <w:rPr>
          <w:rFonts w:cs="Arial"/>
        </w:rPr>
      </w:pPr>
    </w:p>
    <w:p w:rsidR="004B4CB1" w:rsidRDefault="004B4CB1" w:rsidP="004B4CB1">
      <w:pPr>
        <w:pStyle w:val="Heading3"/>
      </w:pPr>
      <w:bookmarkStart w:id="26" w:name="_Toc419463412"/>
      <w:bookmarkStart w:id="27" w:name="_Toc433641616"/>
      <w:r>
        <w:t>9.1.2</w:t>
      </w:r>
      <w:r>
        <w:tab/>
      </w:r>
      <w:r>
        <w:rPr>
          <w:rFonts w:cs="Arial"/>
        </w:rPr>
        <w:t>Statement o</w:t>
      </w:r>
      <w:r w:rsidRPr="00374699">
        <w:rPr>
          <w:rFonts w:cs="Arial"/>
        </w:rPr>
        <w:t>f Financial Activity</w:t>
      </w:r>
      <w:bookmarkEnd w:id="27"/>
    </w:p>
    <w:p w:rsidR="004B4CB1" w:rsidRDefault="004B4CB1" w:rsidP="004B4CB1"/>
    <w:bookmarkEnd w:id="26"/>
    <w:p w:rsidR="00471725" w:rsidRDefault="00471725" w:rsidP="00A14300">
      <w:pPr>
        <w:pBdr>
          <w:top w:val="single" w:sz="4" w:space="0" w:color="auto"/>
          <w:left w:val="single" w:sz="4" w:space="0" w:color="auto"/>
          <w:bottom w:val="single" w:sz="4" w:space="1" w:color="auto"/>
          <w:right w:val="single" w:sz="4" w:space="4" w:color="auto"/>
        </w:pBdr>
        <w:rPr>
          <w:rFonts w:cs="Arial"/>
          <w:b/>
        </w:rPr>
      </w:pPr>
    </w:p>
    <w:p w:rsidR="00471725" w:rsidRPr="00246E13" w:rsidRDefault="00471725" w:rsidP="00A14300">
      <w:pPr>
        <w:pBdr>
          <w:top w:val="single" w:sz="4" w:space="0" w:color="auto"/>
          <w:left w:val="single" w:sz="4" w:space="0" w:color="auto"/>
          <w:bottom w:val="single" w:sz="4" w:space="1" w:color="auto"/>
          <w:right w:val="single" w:sz="4" w:space="4" w:color="auto"/>
        </w:pBdr>
        <w:rPr>
          <w:rFonts w:cs="Arial"/>
          <w:b/>
        </w:rPr>
      </w:pPr>
      <w:r>
        <w:rPr>
          <w:rFonts w:cs="Arial"/>
          <w:b/>
        </w:rPr>
        <w:t>COUNCIL DECISION:</w:t>
      </w:r>
    </w:p>
    <w:p w:rsidR="00471725" w:rsidRDefault="00471725" w:rsidP="00A14300">
      <w:pPr>
        <w:pBdr>
          <w:top w:val="single" w:sz="4" w:space="0" w:color="auto"/>
          <w:left w:val="single" w:sz="4" w:space="0" w:color="auto"/>
          <w:bottom w:val="single" w:sz="4" w:space="1" w:color="auto"/>
          <w:right w:val="single" w:sz="4" w:space="4" w:color="auto"/>
        </w:pBdr>
        <w:rPr>
          <w:rFonts w:cs="Arial"/>
          <w:b/>
          <w:u w:val="single"/>
        </w:rPr>
      </w:pPr>
    </w:p>
    <w:p w:rsidR="00471725" w:rsidRDefault="00471725" w:rsidP="00A14300">
      <w:pPr>
        <w:pBdr>
          <w:top w:val="single" w:sz="4" w:space="0" w:color="auto"/>
          <w:left w:val="single" w:sz="4" w:space="0" w:color="auto"/>
          <w:bottom w:val="single" w:sz="4" w:space="1" w:color="auto"/>
          <w:right w:val="single" w:sz="4" w:space="4" w:color="auto"/>
        </w:pBdr>
        <w:rPr>
          <w:rFonts w:cs="Arial"/>
          <w:b/>
        </w:rPr>
      </w:pPr>
      <w:r w:rsidRPr="00471725">
        <w:rPr>
          <w:rFonts w:cs="Arial"/>
          <w:b/>
        </w:rPr>
        <w:t>That the Statement of Financial Activity, as included at Attachment 9.1.2A for the Shire of Cuballing for period ending 30th September 2015 be received.</w:t>
      </w:r>
    </w:p>
    <w:p w:rsidR="00471725" w:rsidRDefault="00471725" w:rsidP="00A14300">
      <w:pPr>
        <w:pBdr>
          <w:top w:val="single" w:sz="4" w:space="0" w:color="auto"/>
          <w:left w:val="single" w:sz="4" w:space="0" w:color="auto"/>
          <w:bottom w:val="single" w:sz="4" w:space="1" w:color="auto"/>
          <w:right w:val="single" w:sz="4" w:space="4" w:color="auto"/>
        </w:pBdr>
        <w:rPr>
          <w:rFonts w:cs="Arial"/>
          <w:b/>
        </w:rPr>
      </w:pPr>
    </w:p>
    <w:p w:rsidR="00471725" w:rsidRPr="00334BAC" w:rsidRDefault="00471725" w:rsidP="00A14300">
      <w:pPr>
        <w:pBdr>
          <w:top w:val="single" w:sz="4" w:space="0" w:color="auto"/>
          <w:left w:val="single" w:sz="4" w:space="0" w:color="auto"/>
          <w:bottom w:val="single" w:sz="4" w:space="1" w:color="auto"/>
          <w:right w:val="single" w:sz="4" w:space="4" w:color="auto"/>
        </w:pBdr>
        <w:tabs>
          <w:tab w:val="left" w:pos="4536"/>
        </w:tabs>
        <w:rPr>
          <w:rFonts w:cs="Arial"/>
          <w:b/>
        </w:rPr>
      </w:pPr>
      <w:r w:rsidRPr="00334BAC">
        <w:rPr>
          <w:rFonts w:cs="Arial"/>
          <w:b/>
        </w:rPr>
        <w:t>Moved:</w:t>
      </w:r>
      <w:r w:rsidR="008F52A4">
        <w:rPr>
          <w:rFonts w:cs="Arial"/>
          <w:b/>
        </w:rPr>
        <w:t xml:space="preserve"> Cr </w:t>
      </w:r>
      <w:r w:rsidR="004B13E4">
        <w:rPr>
          <w:rFonts w:cs="Arial"/>
          <w:b/>
        </w:rPr>
        <w:t>N</w:t>
      </w:r>
      <w:r w:rsidR="008F52A4">
        <w:rPr>
          <w:rFonts w:cs="Arial"/>
          <w:b/>
        </w:rPr>
        <w:t>ewman</w:t>
      </w:r>
      <w:r w:rsidRPr="00334BAC">
        <w:rPr>
          <w:rFonts w:cs="Arial"/>
          <w:b/>
        </w:rPr>
        <w:tab/>
        <w:t xml:space="preserve">Seconded: Cr </w:t>
      </w:r>
      <w:r w:rsidR="004B13E4">
        <w:rPr>
          <w:rFonts w:cs="Arial"/>
          <w:b/>
        </w:rPr>
        <w:t>H</w:t>
      </w:r>
      <w:r w:rsidR="008F52A4">
        <w:rPr>
          <w:rFonts w:cs="Arial"/>
          <w:b/>
        </w:rPr>
        <w:t>aslam</w:t>
      </w:r>
    </w:p>
    <w:p w:rsidR="00471725" w:rsidRDefault="008F52A4" w:rsidP="00A14300">
      <w:pPr>
        <w:pBdr>
          <w:top w:val="single" w:sz="4" w:space="0" w:color="auto"/>
          <w:left w:val="single" w:sz="4" w:space="0" w:color="auto"/>
          <w:bottom w:val="single" w:sz="4" w:space="1" w:color="auto"/>
          <w:right w:val="single" w:sz="4" w:space="4" w:color="auto"/>
        </w:pBdr>
        <w:tabs>
          <w:tab w:val="left" w:pos="4536"/>
        </w:tabs>
        <w:jc w:val="right"/>
        <w:rPr>
          <w:rFonts w:cs="Arial"/>
          <w:b/>
        </w:rPr>
      </w:pPr>
      <w:r>
        <w:rPr>
          <w:rFonts w:cs="Arial"/>
          <w:b/>
        </w:rPr>
        <w:t xml:space="preserve">Carried </w:t>
      </w:r>
      <w:r w:rsidR="00FB7402">
        <w:rPr>
          <w:rFonts w:cs="Arial"/>
          <w:b/>
        </w:rPr>
        <w:t>6</w:t>
      </w:r>
      <w:r w:rsidR="00471725" w:rsidRPr="00334BAC">
        <w:rPr>
          <w:rFonts w:cs="Arial"/>
          <w:b/>
        </w:rPr>
        <w:t>/</w:t>
      </w:r>
      <w:r w:rsidR="00FB7402">
        <w:rPr>
          <w:rFonts w:cs="Arial"/>
          <w:b/>
        </w:rPr>
        <w:t>0</w:t>
      </w:r>
      <w:r w:rsidR="00471725">
        <w:rPr>
          <w:rFonts w:cs="Arial"/>
          <w:b/>
        </w:rPr>
        <w:t xml:space="preserve"> </w:t>
      </w:r>
      <w:r w:rsidR="00471725" w:rsidRPr="00334BAC">
        <w:rPr>
          <w:rFonts w:cs="Arial"/>
          <w:b/>
        </w:rPr>
        <w:t xml:space="preserve">   </w:t>
      </w:r>
    </w:p>
    <w:p w:rsidR="005720B0" w:rsidRDefault="005720B0" w:rsidP="004B4CB1"/>
    <w:p w:rsidR="00A5429C" w:rsidRDefault="00A5429C" w:rsidP="004B4CB1"/>
    <w:p w:rsidR="005720B0" w:rsidRPr="005720B0" w:rsidRDefault="005720B0" w:rsidP="005720B0">
      <w:pPr>
        <w:keepNext/>
        <w:keepLines/>
        <w:pBdr>
          <w:top w:val="single" w:sz="4" w:space="1" w:color="auto"/>
          <w:left w:val="single" w:sz="4" w:space="4" w:color="auto"/>
          <w:bottom w:val="single" w:sz="4" w:space="0" w:color="auto"/>
          <w:right w:val="single" w:sz="4" w:space="4" w:color="auto"/>
        </w:pBdr>
        <w:shd w:val="clear" w:color="auto" w:fill="F2F2F2" w:themeFill="background1" w:themeFillShade="F2"/>
        <w:ind w:left="1134" w:hanging="1134"/>
        <w:outlineLvl w:val="2"/>
        <w:rPr>
          <w:rFonts w:eastAsiaTheme="majorEastAsia" w:cstheme="majorBidi"/>
          <w:bCs/>
          <w:sz w:val="24"/>
        </w:rPr>
      </w:pPr>
      <w:bookmarkStart w:id="28" w:name="_Toc433641617"/>
      <w:r w:rsidRPr="005720B0">
        <w:rPr>
          <w:rFonts w:eastAsiaTheme="majorEastAsia" w:cstheme="majorBidi"/>
          <w:bCs/>
          <w:sz w:val="24"/>
        </w:rPr>
        <w:t>9.1.3</w:t>
      </w:r>
      <w:r w:rsidRPr="005720B0">
        <w:rPr>
          <w:rFonts w:eastAsiaTheme="majorEastAsia" w:cstheme="majorBidi"/>
          <w:bCs/>
          <w:sz w:val="24"/>
        </w:rPr>
        <w:tab/>
      </w:r>
      <w:r w:rsidR="003E7E06">
        <w:rPr>
          <w:rFonts w:eastAsiaTheme="majorEastAsia" w:cstheme="majorBidi"/>
          <w:bCs/>
          <w:sz w:val="24"/>
        </w:rPr>
        <w:t xml:space="preserve">Financial </w:t>
      </w:r>
      <w:r w:rsidRPr="005720B0">
        <w:rPr>
          <w:rFonts w:eastAsiaTheme="majorEastAsia" w:cstheme="majorBidi"/>
          <w:bCs/>
          <w:sz w:val="24"/>
        </w:rPr>
        <w:t>Systems Review</w:t>
      </w:r>
      <w:bookmarkEnd w:id="28"/>
      <w:r w:rsidRPr="005720B0">
        <w:rPr>
          <w:rFonts w:eastAsiaTheme="majorEastAsia" w:cstheme="majorBidi"/>
          <w:bCs/>
          <w:sz w:val="24"/>
        </w:rPr>
        <w:t xml:space="preserve"> </w:t>
      </w:r>
    </w:p>
    <w:p w:rsidR="005720B0" w:rsidRPr="005720B0" w:rsidRDefault="005720B0" w:rsidP="005720B0"/>
    <w:p w:rsidR="00471725" w:rsidRDefault="00471725" w:rsidP="00471725">
      <w:pPr>
        <w:pBdr>
          <w:top w:val="single" w:sz="4" w:space="1" w:color="auto"/>
          <w:left w:val="single" w:sz="4" w:space="0" w:color="auto"/>
          <w:bottom w:val="single" w:sz="4" w:space="1" w:color="auto"/>
          <w:right w:val="single" w:sz="4" w:space="4" w:color="auto"/>
        </w:pBdr>
        <w:rPr>
          <w:rFonts w:cs="Arial"/>
          <w:b/>
        </w:rPr>
      </w:pPr>
    </w:p>
    <w:p w:rsidR="00471725" w:rsidRPr="00246E13" w:rsidRDefault="00471725" w:rsidP="00471725">
      <w:pPr>
        <w:pBdr>
          <w:top w:val="single" w:sz="4" w:space="1" w:color="auto"/>
          <w:left w:val="single" w:sz="4" w:space="0" w:color="auto"/>
          <w:bottom w:val="single" w:sz="4" w:space="1" w:color="auto"/>
          <w:right w:val="single" w:sz="4" w:space="4" w:color="auto"/>
        </w:pBdr>
        <w:rPr>
          <w:rFonts w:cs="Arial"/>
          <w:b/>
        </w:rPr>
      </w:pPr>
      <w:r>
        <w:rPr>
          <w:rFonts w:cs="Arial"/>
          <w:b/>
        </w:rPr>
        <w:t>COUNCIL DECISION:</w:t>
      </w:r>
    </w:p>
    <w:p w:rsidR="00471725" w:rsidRDefault="00471725" w:rsidP="00471725">
      <w:pPr>
        <w:pBdr>
          <w:top w:val="single" w:sz="4" w:space="1" w:color="auto"/>
          <w:left w:val="single" w:sz="4" w:space="0" w:color="auto"/>
          <w:bottom w:val="single" w:sz="4" w:space="1" w:color="auto"/>
          <w:right w:val="single" w:sz="4" w:space="4" w:color="auto"/>
        </w:pBdr>
        <w:rPr>
          <w:rFonts w:cs="Arial"/>
          <w:b/>
          <w:u w:val="single"/>
        </w:rPr>
      </w:pPr>
    </w:p>
    <w:p w:rsidR="00471725" w:rsidRDefault="00471725" w:rsidP="00471725">
      <w:pPr>
        <w:pBdr>
          <w:top w:val="single" w:sz="4" w:space="1" w:color="auto"/>
          <w:left w:val="single" w:sz="4" w:space="0" w:color="auto"/>
          <w:bottom w:val="single" w:sz="4" w:space="1" w:color="auto"/>
          <w:right w:val="single" w:sz="4" w:space="4" w:color="auto"/>
        </w:pBdr>
        <w:rPr>
          <w:rFonts w:cs="Arial"/>
          <w:b/>
        </w:rPr>
      </w:pPr>
      <w:r w:rsidRPr="00471725">
        <w:rPr>
          <w:rFonts w:cs="Arial"/>
          <w:b/>
        </w:rPr>
        <w:t xml:space="preserve">That Council endorse the scope and quotation from Butler </w:t>
      </w:r>
      <w:proofErr w:type="spellStart"/>
      <w:r w:rsidRPr="00471725">
        <w:rPr>
          <w:rFonts w:cs="Arial"/>
          <w:b/>
        </w:rPr>
        <w:t>Settineri</w:t>
      </w:r>
      <w:proofErr w:type="spellEnd"/>
      <w:r w:rsidRPr="00471725">
        <w:rPr>
          <w:rFonts w:cs="Arial"/>
          <w:b/>
        </w:rPr>
        <w:t xml:space="preserve"> to conduct a Financial Systems Review commencing in November 2015.</w:t>
      </w:r>
    </w:p>
    <w:p w:rsidR="00471725" w:rsidRDefault="00471725" w:rsidP="00471725">
      <w:pPr>
        <w:pBdr>
          <w:top w:val="single" w:sz="4" w:space="1" w:color="auto"/>
          <w:left w:val="single" w:sz="4" w:space="0" w:color="auto"/>
          <w:bottom w:val="single" w:sz="4" w:space="1" w:color="auto"/>
          <w:right w:val="single" w:sz="4" w:space="4" w:color="auto"/>
        </w:pBdr>
        <w:rPr>
          <w:rFonts w:cs="Arial"/>
          <w:b/>
        </w:rPr>
      </w:pPr>
    </w:p>
    <w:p w:rsidR="00471725" w:rsidRPr="00334BAC" w:rsidRDefault="00471725" w:rsidP="00471725">
      <w:pPr>
        <w:pBdr>
          <w:top w:val="single" w:sz="4" w:space="1" w:color="auto"/>
          <w:left w:val="single" w:sz="4" w:space="0" w:color="auto"/>
          <w:bottom w:val="single" w:sz="4" w:space="1" w:color="auto"/>
          <w:right w:val="single" w:sz="4" w:space="4" w:color="auto"/>
        </w:pBdr>
        <w:tabs>
          <w:tab w:val="left" w:pos="4536"/>
        </w:tabs>
        <w:rPr>
          <w:rFonts w:cs="Arial"/>
          <w:b/>
        </w:rPr>
      </w:pPr>
      <w:r w:rsidRPr="00334BAC">
        <w:rPr>
          <w:rFonts w:cs="Arial"/>
          <w:b/>
        </w:rPr>
        <w:t>Moved:</w:t>
      </w:r>
      <w:r w:rsidR="008F52A4">
        <w:rPr>
          <w:rFonts w:cs="Arial"/>
          <w:b/>
        </w:rPr>
        <w:t xml:space="preserve"> Cr </w:t>
      </w:r>
      <w:r w:rsidR="004B13E4">
        <w:rPr>
          <w:rFonts w:cs="Arial"/>
          <w:b/>
        </w:rPr>
        <w:t>H</w:t>
      </w:r>
      <w:r w:rsidR="008F52A4">
        <w:rPr>
          <w:rFonts w:cs="Arial"/>
          <w:b/>
        </w:rPr>
        <w:t>aslam</w:t>
      </w:r>
      <w:r w:rsidRPr="00334BAC">
        <w:rPr>
          <w:rFonts w:cs="Arial"/>
          <w:b/>
        </w:rPr>
        <w:tab/>
        <w:t xml:space="preserve">Seconded: Cr </w:t>
      </w:r>
      <w:r w:rsidR="004B13E4">
        <w:rPr>
          <w:rFonts w:cs="Arial"/>
          <w:b/>
        </w:rPr>
        <w:t>D</w:t>
      </w:r>
      <w:r w:rsidR="008F52A4">
        <w:rPr>
          <w:rFonts w:cs="Arial"/>
          <w:b/>
        </w:rPr>
        <w:t>owling</w:t>
      </w:r>
    </w:p>
    <w:p w:rsidR="00A5429C" w:rsidRPr="00A5429C" w:rsidRDefault="00471725" w:rsidP="00A5429C">
      <w:pPr>
        <w:pBdr>
          <w:top w:val="single" w:sz="4" w:space="1" w:color="auto"/>
          <w:left w:val="single" w:sz="4" w:space="0" w:color="auto"/>
          <w:bottom w:val="single" w:sz="4" w:space="1" w:color="auto"/>
          <w:right w:val="single" w:sz="4" w:space="4" w:color="auto"/>
        </w:pBdr>
        <w:tabs>
          <w:tab w:val="left" w:pos="4536"/>
        </w:tabs>
        <w:jc w:val="right"/>
        <w:rPr>
          <w:rFonts w:cs="Arial"/>
          <w:b/>
        </w:rPr>
      </w:pPr>
      <w:r>
        <w:rPr>
          <w:rFonts w:cs="Arial"/>
          <w:b/>
        </w:rPr>
        <w:t>Carried</w:t>
      </w:r>
      <w:r w:rsidR="007A41FC">
        <w:rPr>
          <w:rFonts w:cs="Arial"/>
          <w:b/>
        </w:rPr>
        <w:t xml:space="preserve"> </w:t>
      </w:r>
      <w:r w:rsidR="004B13E4">
        <w:rPr>
          <w:rFonts w:cs="Arial"/>
          <w:b/>
        </w:rPr>
        <w:t>6/0</w:t>
      </w:r>
      <w:r w:rsidRPr="00334BAC">
        <w:rPr>
          <w:rFonts w:cs="Arial"/>
          <w:b/>
        </w:rPr>
        <w:t xml:space="preserve">   </w:t>
      </w:r>
    </w:p>
    <w:p w:rsidR="00A5429C" w:rsidRDefault="00A5429C" w:rsidP="0097657B">
      <w:pPr>
        <w:pStyle w:val="NormalJustified"/>
        <w:spacing w:after="0"/>
      </w:pPr>
      <w:bookmarkStart w:id="29" w:name="_Toc418611999"/>
    </w:p>
    <w:p w:rsidR="0097657B" w:rsidRPr="0097657B" w:rsidRDefault="0097657B" w:rsidP="0097657B"/>
    <w:p w:rsidR="005720B0" w:rsidRDefault="005720B0" w:rsidP="0097657B">
      <w:pPr>
        <w:pStyle w:val="Heading3"/>
      </w:pPr>
      <w:bookmarkStart w:id="30" w:name="_Toc433641618"/>
      <w:r>
        <w:t>9.1.4</w:t>
      </w:r>
      <w:r>
        <w:tab/>
      </w:r>
      <w:bookmarkEnd w:id="29"/>
      <w:r>
        <w:t>Annual Report 2014/2015</w:t>
      </w:r>
      <w:bookmarkEnd w:id="30"/>
    </w:p>
    <w:p w:rsidR="005720B0" w:rsidRPr="007B304A" w:rsidRDefault="005720B0" w:rsidP="0097657B"/>
    <w:p w:rsidR="005720B0" w:rsidRPr="00562A7F" w:rsidRDefault="005720B0" w:rsidP="005720B0">
      <w:pPr>
        <w:pStyle w:val="Header"/>
        <w:pBdr>
          <w:top w:val="single" w:sz="4" w:space="1" w:color="auto"/>
          <w:left w:val="single" w:sz="4" w:space="1" w:color="auto"/>
          <w:bottom w:val="single" w:sz="4" w:space="1" w:color="auto"/>
          <w:right w:val="single" w:sz="4" w:space="1" w:color="auto"/>
        </w:pBdr>
        <w:rPr>
          <w:bCs/>
        </w:rPr>
      </w:pPr>
    </w:p>
    <w:p w:rsidR="005720B0" w:rsidRPr="00562A7F" w:rsidRDefault="00820896" w:rsidP="005720B0">
      <w:pPr>
        <w:pStyle w:val="Header"/>
        <w:pBdr>
          <w:top w:val="single" w:sz="4" w:space="1" w:color="auto"/>
          <w:left w:val="single" w:sz="4" w:space="1" w:color="auto"/>
          <w:bottom w:val="single" w:sz="4" w:space="1" w:color="auto"/>
          <w:right w:val="single" w:sz="4" w:space="1" w:color="auto"/>
        </w:pBdr>
        <w:rPr>
          <w:b/>
          <w:bCs/>
        </w:rPr>
      </w:pPr>
      <w:r>
        <w:rPr>
          <w:b/>
          <w:bCs/>
        </w:rPr>
        <w:t>AUDIT COMMITTEE RECOMMENDATION</w:t>
      </w:r>
      <w:r w:rsidR="005720B0">
        <w:rPr>
          <w:b/>
          <w:bCs/>
        </w:rPr>
        <w:t>:</w:t>
      </w:r>
    </w:p>
    <w:p w:rsidR="005720B0" w:rsidRDefault="005720B0" w:rsidP="005720B0">
      <w:pPr>
        <w:pStyle w:val="Header"/>
        <w:pBdr>
          <w:top w:val="single" w:sz="4" w:space="1" w:color="auto"/>
          <w:left w:val="single" w:sz="4" w:space="1" w:color="auto"/>
          <w:bottom w:val="single" w:sz="4" w:space="1" w:color="auto"/>
          <w:right w:val="single" w:sz="4" w:space="1" w:color="auto"/>
        </w:pBdr>
        <w:rPr>
          <w:b/>
          <w:bCs/>
        </w:rPr>
      </w:pPr>
    </w:p>
    <w:p w:rsidR="005720B0" w:rsidRDefault="005720B0" w:rsidP="005720B0">
      <w:pPr>
        <w:pStyle w:val="Header"/>
        <w:pBdr>
          <w:top w:val="single" w:sz="4" w:space="1" w:color="auto"/>
          <w:left w:val="single" w:sz="4" w:space="1" w:color="auto"/>
          <w:bottom w:val="single" w:sz="4" w:space="1" w:color="auto"/>
          <w:right w:val="single" w:sz="4" w:space="1" w:color="auto"/>
        </w:pBdr>
        <w:rPr>
          <w:b/>
          <w:bCs/>
        </w:rPr>
      </w:pPr>
      <w:r>
        <w:rPr>
          <w:b/>
          <w:bCs/>
        </w:rPr>
        <w:t xml:space="preserve">That Council </w:t>
      </w:r>
    </w:p>
    <w:p w:rsidR="00820896" w:rsidRDefault="00820896" w:rsidP="005720B0">
      <w:pPr>
        <w:pStyle w:val="Header"/>
        <w:pBdr>
          <w:top w:val="single" w:sz="4" w:space="1" w:color="auto"/>
          <w:left w:val="single" w:sz="4" w:space="1" w:color="auto"/>
          <w:bottom w:val="single" w:sz="4" w:space="1" w:color="auto"/>
          <w:right w:val="single" w:sz="4" w:space="1" w:color="auto"/>
        </w:pBdr>
        <w:rPr>
          <w:b/>
          <w:bCs/>
        </w:rPr>
      </w:pPr>
    </w:p>
    <w:p w:rsidR="005720B0" w:rsidRDefault="005720B0" w:rsidP="00820896">
      <w:pPr>
        <w:pStyle w:val="Header"/>
        <w:numPr>
          <w:ilvl w:val="0"/>
          <w:numId w:val="21"/>
        </w:numPr>
        <w:pBdr>
          <w:top w:val="single" w:sz="4" w:space="1" w:color="auto"/>
          <w:left w:val="single" w:sz="4" w:space="1" w:color="auto"/>
          <w:bottom w:val="single" w:sz="4" w:space="1" w:color="auto"/>
          <w:right w:val="single" w:sz="4" w:space="1" w:color="auto"/>
        </w:pBdr>
        <w:ind w:left="567" w:hanging="567"/>
        <w:rPr>
          <w:b/>
          <w:bCs/>
        </w:rPr>
      </w:pPr>
      <w:r>
        <w:rPr>
          <w:b/>
          <w:bCs/>
        </w:rPr>
        <w:t>Accept the Management Report for the financial year ended 30</w:t>
      </w:r>
      <w:r w:rsidRPr="00EF6BB4">
        <w:rPr>
          <w:b/>
          <w:bCs/>
          <w:vertAlign w:val="superscript"/>
        </w:rPr>
        <w:t>th</w:t>
      </w:r>
      <w:r>
        <w:rPr>
          <w:b/>
          <w:bCs/>
        </w:rPr>
        <w:t xml:space="preserve"> June 2015</w:t>
      </w:r>
      <w:r w:rsidR="004E3A4A">
        <w:rPr>
          <w:b/>
          <w:bCs/>
        </w:rPr>
        <w:t xml:space="preserve"> as included at Attachment 9.1.4A</w:t>
      </w:r>
      <w:r>
        <w:rPr>
          <w:b/>
          <w:bCs/>
        </w:rPr>
        <w:t>;</w:t>
      </w:r>
    </w:p>
    <w:p w:rsidR="00820896" w:rsidRDefault="00820896" w:rsidP="00820896">
      <w:pPr>
        <w:pStyle w:val="Header"/>
        <w:pBdr>
          <w:top w:val="single" w:sz="4" w:space="1" w:color="auto"/>
          <w:left w:val="single" w:sz="4" w:space="1" w:color="auto"/>
          <w:bottom w:val="single" w:sz="4" w:space="1" w:color="auto"/>
          <w:right w:val="single" w:sz="4" w:space="1" w:color="auto"/>
        </w:pBdr>
        <w:rPr>
          <w:b/>
          <w:bCs/>
        </w:rPr>
      </w:pPr>
    </w:p>
    <w:p w:rsidR="005720B0" w:rsidRDefault="005720B0" w:rsidP="00820896">
      <w:pPr>
        <w:pStyle w:val="Header"/>
        <w:numPr>
          <w:ilvl w:val="0"/>
          <w:numId w:val="21"/>
        </w:numPr>
        <w:pBdr>
          <w:top w:val="single" w:sz="4" w:space="1" w:color="auto"/>
          <w:left w:val="single" w:sz="4" w:space="1" w:color="auto"/>
          <w:bottom w:val="single" w:sz="4" w:space="1" w:color="auto"/>
          <w:right w:val="single" w:sz="4" w:space="1" w:color="auto"/>
        </w:pBdr>
        <w:ind w:left="567" w:hanging="567"/>
        <w:rPr>
          <w:b/>
          <w:bCs/>
        </w:rPr>
      </w:pPr>
      <w:r>
        <w:rPr>
          <w:b/>
          <w:bCs/>
        </w:rPr>
        <w:t>Accept the Audit Report for the financial year ended 30</w:t>
      </w:r>
      <w:r w:rsidRPr="00EF6BB4">
        <w:rPr>
          <w:b/>
          <w:bCs/>
          <w:vertAlign w:val="superscript"/>
        </w:rPr>
        <w:t>th</w:t>
      </w:r>
      <w:r>
        <w:rPr>
          <w:b/>
          <w:bCs/>
        </w:rPr>
        <w:t xml:space="preserve"> June 2015</w:t>
      </w:r>
      <w:r w:rsidR="004E3A4A">
        <w:rPr>
          <w:b/>
          <w:bCs/>
        </w:rPr>
        <w:t xml:space="preserve"> as included at Attachment 9.1.4B</w:t>
      </w:r>
      <w:r>
        <w:rPr>
          <w:b/>
          <w:bCs/>
        </w:rPr>
        <w:t>;</w:t>
      </w:r>
    </w:p>
    <w:p w:rsidR="00820896" w:rsidRDefault="00820896" w:rsidP="00820896">
      <w:pPr>
        <w:pStyle w:val="Header"/>
        <w:pBdr>
          <w:top w:val="single" w:sz="4" w:space="1" w:color="auto"/>
          <w:left w:val="single" w:sz="4" w:space="1" w:color="auto"/>
          <w:bottom w:val="single" w:sz="4" w:space="1" w:color="auto"/>
          <w:right w:val="single" w:sz="4" w:space="1" w:color="auto"/>
        </w:pBdr>
        <w:rPr>
          <w:b/>
          <w:bCs/>
        </w:rPr>
      </w:pPr>
    </w:p>
    <w:p w:rsidR="005720B0" w:rsidRDefault="005720B0" w:rsidP="00820896">
      <w:pPr>
        <w:pStyle w:val="Header"/>
        <w:numPr>
          <w:ilvl w:val="0"/>
          <w:numId w:val="21"/>
        </w:numPr>
        <w:pBdr>
          <w:top w:val="single" w:sz="4" w:space="1" w:color="auto"/>
          <w:left w:val="single" w:sz="4" w:space="1" w:color="auto"/>
          <w:bottom w:val="single" w:sz="4" w:space="1" w:color="auto"/>
          <w:right w:val="single" w:sz="4" w:space="1" w:color="auto"/>
        </w:pBdr>
        <w:ind w:left="567" w:hanging="567"/>
        <w:rPr>
          <w:b/>
          <w:bCs/>
        </w:rPr>
      </w:pPr>
      <w:r>
        <w:rPr>
          <w:b/>
          <w:bCs/>
        </w:rPr>
        <w:t>Accept the Annual Report for the financial year ended 30</w:t>
      </w:r>
      <w:r w:rsidRPr="00EF6BB4">
        <w:rPr>
          <w:b/>
          <w:bCs/>
          <w:vertAlign w:val="superscript"/>
        </w:rPr>
        <w:t>th</w:t>
      </w:r>
      <w:r>
        <w:rPr>
          <w:b/>
          <w:bCs/>
        </w:rPr>
        <w:t xml:space="preserve"> June 2015</w:t>
      </w:r>
      <w:r w:rsidR="004E3A4A">
        <w:rPr>
          <w:b/>
          <w:bCs/>
        </w:rPr>
        <w:t xml:space="preserve"> as included at Attachment 9.1.4C</w:t>
      </w:r>
      <w:r>
        <w:rPr>
          <w:b/>
          <w:bCs/>
        </w:rPr>
        <w:t>;</w:t>
      </w:r>
      <w:r w:rsidR="00820896">
        <w:rPr>
          <w:b/>
          <w:bCs/>
        </w:rPr>
        <w:t xml:space="preserve"> and</w:t>
      </w:r>
    </w:p>
    <w:p w:rsidR="00820896" w:rsidRDefault="00820896" w:rsidP="00820896">
      <w:pPr>
        <w:pStyle w:val="Header"/>
        <w:pBdr>
          <w:top w:val="single" w:sz="4" w:space="1" w:color="auto"/>
          <w:left w:val="single" w:sz="4" w:space="1" w:color="auto"/>
          <w:bottom w:val="single" w:sz="4" w:space="1" w:color="auto"/>
          <w:right w:val="single" w:sz="4" w:space="1" w:color="auto"/>
        </w:pBdr>
        <w:rPr>
          <w:b/>
          <w:bCs/>
        </w:rPr>
      </w:pPr>
    </w:p>
    <w:p w:rsidR="005720B0" w:rsidRDefault="005720B0" w:rsidP="00820896">
      <w:pPr>
        <w:pStyle w:val="Header"/>
        <w:numPr>
          <w:ilvl w:val="0"/>
          <w:numId w:val="21"/>
        </w:numPr>
        <w:pBdr>
          <w:top w:val="single" w:sz="4" w:space="1" w:color="auto"/>
          <w:left w:val="single" w:sz="4" w:space="1" w:color="auto"/>
          <w:bottom w:val="single" w:sz="4" w:space="1" w:color="auto"/>
          <w:right w:val="single" w:sz="4" w:space="1" w:color="auto"/>
        </w:pBdr>
        <w:ind w:left="567" w:hanging="567"/>
        <w:rPr>
          <w:b/>
          <w:bCs/>
        </w:rPr>
      </w:pPr>
      <w:r>
        <w:rPr>
          <w:b/>
          <w:bCs/>
        </w:rPr>
        <w:t xml:space="preserve">Hold the Annual Electors Meeting on </w:t>
      </w:r>
      <w:r w:rsidRPr="00471B31">
        <w:rPr>
          <w:b/>
          <w:bCs/>
        </w:rPr>
        <w:t>Thursday 19</w:t>
      </w:r>
      <w:r w:rsidRPr="00471B31">
        <w:rPr>
          <w:b/>
          <w:bCs/>
          <w:vertAlign w:val="superscript"/>
        </w:rPr>
        <w:t>th</w:t>
      </w:r>
      <w:r w:rsidRPr="00471B31">
        <w:rPr>
          <w:b/>
          <w:bCs/>
        </w:rPr>
        <w:t xml:space="preserve"> November 2015</w:t>
      </w:r>
      <w:r>
        <w:rPr>
          <w:b/>
          <w:bCs/>
        </w:rPr>
        <w:t xml:space="preserve"> at 6.30pm in the Shire of Cuballing Council Chambers. </w:t>
      </w:r>
    </w:p>
    <w:p w:rsidR="008F52A4" w:rsidRDefault="008F52A4" w:rsidP="008F52A4">
      <w:pPr>
        <w:pStyle w:val="Header"/>
        <w:pBdr>
          <w:top w:val="single" w:sz="4" w:space="1" w:color="auto"/>
          <w:left w:val="single" w:sz="4" w:space="1" w:color="auto"/>
          <w:bottom w:val="single" w:sz="4" w:space="1" w:color="auto"/>
          <w:right w:val="single" w:sz="4" w:space="1" w:color="auto"/>
        </w:pBdr>
        <w:rPr>
          <w:b/>
          <w:bCs/>
        </w:rPr>
      </w:pPr>
    </w:p>
    <w:p w:rsidR="00471725" w:rsidRDefault="00471725" w:rsidP="005720B0"/>
    <w:p w:rsidR="00665E57" w:rsidRPr="00665E57" w:rsidRDefault="00665E57" w:rsidP="00665E57">
      <w:pPr>
        <w:pStyle w:val="Header"/>
        <w:rPr>
          <w:b/>
          <w:bCs/>
        </w:rPr>
      </w:pPr>
      <w:r w:rsidRPr="00665E57">
        <w:rPr>
          <w:b/>
          <w:bCs/>
        </w:rPr>
        <w:t xml:space="preserve">This matter was not considered </w:t>
      </w:r>
      <w:r>
        <w:rPr>
          <w:b/>
          <w:bCs/>
        </w:rPr>
        <w:t xml:space="preserve">by Council </w:t>
      </w:r>
      <w:r w:rsidRPr="00665E57">
        <w:rPr>
          <w:b/>
          <w:bCs/>
        </w:rPr>
        <w:t>because the A</w:t>
      </w:r>
      <w:r>
        <w:rPr>
          <w:b/>
          <w:bCs/>
        </w:rPr>
        <w:t xml:space="preserve">udit </w:t>
      </w:r>
      <w:r w:rsidRPr="00665E57">
        <w:rPr>
          <w:b/>
          <w:bCs/>
        </w:rPr>
        <w:t xml:space="preserve">Report </w:t>
      </w:r>
      <w:r w:rsidR="00C16C50">
        <w:rPr>
          <w:b/>
          <w:bCs/>
        </w:rPr>
        <w:t>W</w:t>
      </w:r>
      <w:r>
        <w:rPr>
          <w:b/>
          <w:bCs/>
        </w:rPr>
        <w:t>as</w:t>
      </w:r>
      <w:r w:rsidRPr="00665E57">
        <w:rPr>
          <w:b/>
          <w:bCs/>
        </w:rPr>
        <w:t xml:space="preserve"> not</w:t>
      </w:r>
      <w:r>
        <w:rPr>
          <w:b/>
          <w:bCs/>
        </w:rPr>
        <w:t xml:space="preserve"> been</w:t>
      </w:r>
      <w:r w:rsidRPr="00665E57">
        <w:rPr>
          <w:b/>
          <w:bCs/>
        </w:rPr>
        <w:t xml:space="preserve"> received in time.</w:t>
      </w:r>
    </w:p>
    <w:p w:rsidR="00471725" w:rsidRDefault="00471725" w:rsidP="005720B0"/>
    <w:p w:rsidR="0097657B" w:rsidRDefault="0097657B" w:rsidP="005720B0"/>
    <w:p w:rsidR="00D50CF2" w:rsidRPr="00D50CF2" w:rsidRDefault="00D50CF2" w:rsidP="004F3E54">
      <w:pPr>
        <w:pStyle w:val="Heading2"/>
        <w:numPr>
          <w:ilvl w:val="0"/>
          <w:numId w:val="0"/>
        </w:numPr>
        <w:spacing w:before="0" w:after="0"/>
        <w:rPr>
          <w:u w:val="none"/>
        </w:rPr>
      </w:pPr>
      <w:bookmarkStart w:id="31" w:name="_Toc433641619"/>
      <w:r w:rsidRPr="00D50CF2">
        <w:rPr>
          <w:u w:val="none"/>
        </w:rPr>
        <w:t>9.2</w:t>
      </w:r>
      <w:r w:rsidRPr="00733538">
        <w:rPr>
          <w:u w:val="none"/>
        </w:rPr>
        <w:tab/>
      </w:r>
      <w:r w:rsidRPr="00D50CF2">
        <w:rPr>
          <w:u w:val="none"/>
        </w:rPr>
        <w:t>CHIEF EXECUTIVE OFFICER</w:t>
      </w:r>
      <w:r w:rsidRPr="00391B38">
        <w:rPr>
          <w:u w:val="none"/>
        </w:rPr>
        <w:t>:</w:t>
      </w:r>
      <w:bookmarkEnd w:id="31"/>
    </w:p>
    <w:p w:rsidR="00D50CF2" w:rsidRDefault="00D50CF2" w:rsidP="00D50CF2">
      <w:pPr>
        <w:rPr>
          <w:rFonts w:eastAsia="Calibri"/>
        </w:rPr>
      </w:pPr>
    </w:p>
    <w:p w:rsidR="0008789C" w:rsidRPr="008F23E0" w:rsidRDefault="0008789C" w:rsidP="00C54383">
      <w:pPr>
        <w:keepNext/>
        <w:keepLines/>
        <w:pBdr>
          <w:top w:val="single" w:sz="4" w:space="0" w:color="auto"/>
          <w:left w:val="single" w:sz="4" w:space="4" w:color="auto"/>
          <w:bottom w:val="single" w:sz="4" w:space="1" w:color="auto"/>
          <w:right w:val="single" w:sz="4" w:space="4" w:color="auto"/>
        </w:pBdr>
        <w:shd w:val="clear" w:color="auto" w:fill="F2F2F2"/>
        <w:ind w:left="1134" w:hanging="1134"/>
        <w:outlineLvl w:val="2"/>
        <w:rPr>
          <w:bCs/>
        </w:rPr>
      </w:pPr>
      <w:bookmarkStart w:id="32" w:name="_Toc418612001"/>
      <w:bookmarkStart w:id="33" w:name="_Toc433641620"/>
      <w:r w:rsidRPr="00F213D0">
        <w:rPr>
          <w:bCs/>
          <w:sz w:val="24"/>
          <w:szCs w:val="24"/>
        </w:rPr>
        <w:t>9.2.1</w:t>
      </w:r>
      <w:r w:rsidRPr="008F23E0">
        <w:rPr>
          <w:bCs/>
        </w:rPr>
        <w:tab/>
      </w:r>
      <w:bookmarkEnd w:id="32"/>
      <w:r w:rsidR="00C54383" w:rsidRPr="00C54383">
        <w:rPr>
          <w:bCs/>
          <w:sz w:val="24"/>
          <w:szCs w:val="24"/>
        </w:rPr>
        <w:t>Special Meeting of Council – Elect President, Deputy President and Committee positions</w:t>
      </w:r>
      <w:bookmarkEnd w:id="33"/>
      <w:r>
        <w:rPr>
          <w:bCs/>
        </w:rPr>
        <w:t xml:space="preserve"> </w:t>
      </w:r>
    </w:p>
    <w:p w:rsidR="00C54383" w:rsidRPr="008F23E0" w:rsidRDefault="00C54383" w:rsidP="00C54383">
      <w:pPr>
        <w:rPr>
          <w:rFonts w:eastAsia="Calibri"/>
        </w:rPr>
      </w:pPr>
    </w:p>
    <w:p w:rsidR="00471725" w:rsidRDefault="00471725" w:rsidP="00471725">
      <w:pPr>
        <w:pBdr>
          <w:top w:val="single" w:sz="4" w:space="1" w:color="auto"/>
          <w:left w:val="single" w:sz="4" w:space="0" w:color="auto"/>
          <w:bottom w:val="single" w:sz="4" w:space="1" w:color="auto"/>
          <w:right w:val="single" w:sz="4" w:space="4" w:color="auto"/>
        </w:pBdr>
        <w:rPr>
          <w:rFonts w:cs="Arial"/>
          <w:b/>
        </w:rPr>
      </w:pPr>
    </w:p>
    <w:p w:rsidR="00471725" w:rsidRPr="00246E13" w:rsidRDefault="00471725" w:rsidP="00471725">
      <w:pPr>
        <w:pBdr>
          <w:top w:val="single" w:sz="4" w:space="1" w:color="auto"/>
          <w:left w:val="single" w:sz="4" w:space="0" w:color="auto"/>
          <w:bottom w:val="single" w:sz="4" w:space="1" w:color="auto"/>
          <w:right w:val="single" w:sz="4" w:space="4" w:color="auto"/>
        </w:pBdr>
        <w:rPr>
          <w:rFonts w:cs="Arial"/>
          <w:b/>
        </w:rPr>
      </w:pPr>
      <w:r>
        <w:rPr>
          <w:rFonts w:cs="Arial"/>
          <w:b/>
        </w:rPr>
        <w:t>COUNCIL DECISION:</w:t>
      </w:r>
    </w:p>
    <w:p w:rsidR="00471725" w:rsidRDefault="00471725" w:rsidP="00471725">
      <w:pPr>
        <w:pBdr>
          <w:top w:val="single" w:sz="4" w:space="1" w:color="auto"/>
          <w:left w:val="single" w:sz="4" w:space="0" w:color="auto"/>
          <w:bottom w:val="single" w:sz="4" w:space="1" w:color="auto"/>
          <w:right w:val="single" w:sz="4" w:space="4" w:color="auto"/>
        </w:pBdr>
        <w:rPr>
          <w:rFonts w:cs="Arial"/>
          <w:b/>
          <w:u w:val="single"/>
        </w:rPr>
      </w:pPr>
    </w:p>
    <w:p w:rsidR="00471725" w:rsidRDefault="00AB3A63" w:rsidP="00471725">
      <w:pPr>
        <w:pBdr>
          <w:top w:val="single" w:sz="4" w:space="1" w:color="auto"/>
          <w:left w:val="single" w:sz="4" w:space="0" w:color="auto"/>
          <w:bottom w:val="single" w:sz="4" w:space="1" w:color="auto"/>
          <w:right w:val="single" w:sz="4" w:space="4" w:color="auto"/>
        </w:pBdr>
        <w:rPr>
          <w:rFonts w:cs="Arial"/>
          <w:b/>
        </w:rPr>
      </w:pPr>
      <w:r w:rsidRPr="00AC18FB">
        <w:rPr>
          <w:rFonts w:eastAsia="Calibri"/>
          <w:b/>
          <w:bCs/>
        </w:rPr>
        <w:t xml:space="preserve">That Council hold a Special Meeting of Council to be held at </w:t>
      </w:r>
      <w:r>
        <w:rPr>
          <w:rFonts w:eastAsia="Calibri"/>
          <w:b/>
          <w:bCs/>
        </w:rPr>
        <w:t>5</w:t>
      </w:r>
      <w:r w:rsidRPr="00AC18FB">
        <w:rPr>
          <w:rFonts w:eastAsia="Calibri"/>
          <w:b/>
          <w:bCs/>
        </w:rPr>
        <w:t xml:space="preserve">.30pm on </w:t>
      </w:r>
      <w:r>
        <w:rPr>
          <w:rFonts w:eastAsia="Calibri"/>
          <w:b/>
          <w:bCs/>
        </w:rPr>
        <w:t>Thursday</w:t>
      </w:r>
      <w:r w:rsidRPr="00AC18FB">
        <w:rPr>
          <w:rFonts w:eastAsia="Calibri"/>
          <w:b/>
          <w:bCs/>
        </w:rPr>
        <w:t xml:space="preserve"> </w:t>
      </w:r>
      <w:r>
        <w:rPr>
          <w:rFonts w:eastAsia="Calibri"/>
          <w:b/>
          <w:bCs/>
        </w:rPr>
        <w:t>22</w:t>
      </w:r>
      <w:r w:rsidRPr="00AC18FB">
        <w:rPr>
          <w:rFonts w:eastAsia="Calibri"/>
          <w:b/>
          <w:bCs/>
          <w:vertAlign w:val="superscript"/>
        </w:rPr>
        <w:t>nd</w:t>
      </w:r>
      <w:r>
        <w:rPr>
          <w:rFonts w:eastAsia="Calibri"/>
          <w:b/>
          <w:bCs/>
        </w:rPr>
        <w:t xml:space="preserve"> </w:t>
      </w:r>
      <w:r w:rsidRPr="00AC18FB">
        <w:rPr>
          <w:rFonts w:eastAsia="Calibri"/>
          <w:b/>
          <w:bCs/>
        </w:rPr>
        <w:t>October 20</w:t>
      </w:r>
      <w:r>
        <w:rPr>
          <w:rFonts w:eastAsia="Calibri"/>
          <w:b/>
          <w:bCs/>
        </w:rPr>
        <w:t>15</w:t>
      </w:r>
      <w:r w:rsidRPr="00AC18FB">
        <w:rPr>
          <w:rFonts w:eastAsia="Calibri"/>
          <w:b/>
          <w:bCs/>
        </w:rPr>
        <w:t xml:space="preserve"> at the Shire of </w:t>
      </w:r>
      <w:r>
        <w:rPr>
          <w:rFonts w:eastAsia="Calibri"/>
          <w:b/>
          <w:bCs/>
        </w:rPr>
        <w:t>Cuballing</w:t>
      </w:r>
      <w:r w:rsidRPr="00AC18FB">
        <w:rPr>
          <w:rFonts w:eastAsia="Calibri"/>
          <w:b/>
          <w:bCs/>
        </w:rPr>
        <w:t xml:space="preserve"> Council Chambers to conduct the election of Councillors to the Positions of Shire President, Deputy Shire President and to appoint Councillors to commit</w:t>
      </w:r>
      <w:r>
        <w:rPr>
          <w:rFonts w:eastAsia="Calibri"/>
          <w:b/>
          <w:bCs/>
        </w:rPr>
        <w:t>t</w:t>
      </w:r>
      <w:r w:rsidRPr="00AC18FB">
        <w:rPr>
          <w:rFonts w:eastAsia="Calibri"/>
          <w:b/>
          <w:bCs/>
        </w:rPr>
        <w:t>ees.</w:t>
      </w:r>
    </w:p>
    <w:p w:rsidR="00471725" w:rsidRDefault="00471725" w:rsidP="00471725">
      <w:pPr>
        <w:pBdr>
          <w:top w:val="single" w:sz="4" w:space="1" w:color="auto"/>
          <w:left w:val="single" w:sz="4" w:space="0" w:color="auto"/>
          <w:bottom w:val="single" w:sz="4" w:space="1" w:color="auto"/>
          <w:right w:val="single" w:sz="4" w:space="4" w:color="auto"/>
        </w:pBdr>
        <w:rPr>
          <w:rFonts w:cs="Arial"/>
          <w:b/>
        </w:rPr>
      </w:pPr>
    </w:p>
    <w:p w:rsidR="00471725" w:rsidRPr="00334BAC" w:rsidRDefault="00471725" w:rsidP="00471725">
      <w:pPr>
        <w:pBdr>
          <w:top w:val="single" w:sz="4" w:space="1" w:color="auto"/>
          <w:left w:val="single" w:sz="4" w:space="0" w:color="auto"/>
          <w:bottom w:val="single" w:sz="4" w:space="1" w:color="auto"/>
          <w:right w:val="single" w:sz="4" w:space="4" w:color="auto"/>
        </w:pBdr>
        <w:tabs>
          <w:tab w:val="left" w:pos="4536"/>
        </w:tabs>
        <w:rPr>
          <w:rFonts w:cs="Arial"/>
          <w:b/>
        </w:rPr>
      </w:pPr>
      <w:r w:rsidRPr="00334BAC">
        <w:rPr>
          <w:rFonts w:cs="Arial"/>
          <w:b/>
        </w:rPr>
        <w:t>Moved:</w:t>
      </w:r>
      <w:r w:rsidR="008F52A4">
        <w:rPr>
          <w:rFonts w:cs="Arial"/>
          <w:b/>
        </w:rPr>
        <w:t xml:space="preserve"> Cr </w:t>
      </w:r>
      <w:r w:rsidR="004B13E4">
        <w:rPr>
          <w:rFonts w:cs="Arial"/>
          <w:b/>
        </w:rPr>
        <w:t>D</w:t>
      </w:r>
      <w:r w:rsidR="008F52A4">
        <w:rPr>
          <w:rFonts w:cs="Arial"/>
          <w:b/>
        </w:rPr>
        <w:t>owling</w:t>
      </w:r>
      <w:r w:rsidRPr="00334BAC">
        <w:rPr>
          <w:rFonts w:cs="Arial"/>
          <w:b/>
        </w:rPr>
        <w:tab/>
        <w:t xml:space="preserve">Seconded: Cr </w:t>
      </w:r>
      <w:r w:rsidR="004B13E4">
        <w:rPr>
          <w:rFonts w:cs="Arial"/>
          <w:b/>
        </w:rPr>
        <w:t>N</w:t>
      </w:r>
      <w:r w:rsidR="008F52A4">
        <w:rPr>
          <w:rFonts w:cs="Arial"/>
          <w:b/>
        </w:rPr>
        <w:t>ewman</w:t>
      </w:r>
    </w:p>
    <w:p w:rsidR="00471725" w:rsidRDefault="008F52A4" w:rsidP="00471725">
      <w:pPr>
        <w:pBdr>
          <w:top w:val="single" w:sz="4" w:space="1" w:color="auto"/>
          <w:left w:val="single" w:sz="4" w:space="0" w:color="auto"/>
          <w:bottom w:val="single" w:sz="4" w:space="1" w:color="auto"/>
          <w:right w:val="single" w:sz="4" w:space="4" w:color="auto"/>
        </w:pBdr>
        <w:tabs>
          <w:tab w:val="left" w:pos="4536"/>
        </w:tabs>
        <w:jc w:val="right"/>
        <w:rPr>
          <w:rFonts w:cs="Arial"/>
          <w:b/>
        </w:rPr>
      </w:pPr>
      <w:r>
        <w:rPr>
          <w:rFonts w:cs="Arial"/>
          <w:b/>
        </w:rPr>
        <w:t xml:space="preserve">Carried </w:t>
      </w:r>
      <w:r w:rsidR="004B13E4">
        <w:rPr>
          <w:rFonts w:cs="Arial"/>
          <w:b/>
        </w:rPr>
        <w:t>6</w:t>
      </w:r>
      <w:r w:rsidR="00471725" w:rsidRPr="00334BAC">
        <w:rPr>
          <w:rFonts w:cs="Arial"/>
          <w:b/>
        </w:rPr>
        <w:t>/</w:t>
      </w:r>
      <w:r w:rsidR="004B13E4">
        <w:rPr>
          <w:rFonts w:cs="Arial"/>
          <w:b/>
        </w:rPr>
        <w:t>0</w:t>
      </w:r>
      <w:r w:rsidR="00471725">
        <w:rPr>
          <w:rFonts w:cs="Arial"/>
          <w:b/>
        </w:rPr>
        <w:t xml:space="preserve"> </w:t>
      </w:r>
      <w:r w:rsidR="00471725" w:rsidRPr="00334BAC">
        <w:rPr>
          <w:rFonts w:cs="Arial"/>
          <w:b/>
        </w:rPr>
        <w:t xml:space="preserve">   </w:t>
      </w:r>
    </w:p>
    <w:p w:rsidR="00471725" w:rsidRDefault="00471725" w:rsidP="00C54383">
      <w:pPr>
        <w:rPr>
          <w:rFonts w:eastAsia="Calibri" w:cs="Arial"/>
          <w:b/>
        </w:rPr>
      </w:pPr>
    </w:p>
    <w:p w:rsidR="00AB3A63" w:rsidRDefault="00AB3A63" w:rsidP="00C54383">
      <w:pPr>
        <w:rPr>
          <w:rFonts w:eastAsia="Calibri" w:cs="Arial"/>
          <w:b/>
        </w:rPr>
      </w:pPr>
    </w:p>
    <w:p w:rsidR="00F213D0" w:rsidRPr="008F23E0" w:rsidRDefault="0012326B" w:rsidP="00F213D0">
      <w:pPr>
        <w:keepNext/>
        <w:keepLines/>
        <w:pBdr>
          <w:top w:val="single" w:sz="4" w:space="1" w:color="auto"/>
          <w:left w:val="single" w:sz="4" w:space="4" w:color="auto"/>
          <w:bottom w:val="single" w:sz="4" w:space="1" w:color="auto"/>
          <w:right w:val="single" w:sz="4" w:space="4" w:color="auto"/>
        </w:pBdr>
        <w:shd w:val="clear" w:color="auto" w:fill="F2F2F2"/>
        <w:ind w:left="1134" w:hanging="1134"/>
        <w:outlineLvl w:val="2"/>
        <w:rPr>
          <w:bCs/>
        </w:rPr>
      </w:pPr>
      <w:bookmarkStart w:id="34" w:name="_Toc433641621"/>
      <w:r>
        <w:rPr>
          <w:bCs/>
        </w:rPr>
        <w:t>9.2.2</w:t>
      </w:r>
      <w:r w:rsidR="00F213D0" w:rsidRPr="008F23E0">
        <w:rPr>
          <w:bCs/>
        </w:rPr>
        <w:tab/>
      </w:r>
      <w:r w:rsidR="00F213D0" w:rsidRPr="0074649F">
        <w:rPr>
          <w:rFonts w:eastAsia="Calibri"/>
          <w:bCs/>
        </w:rPr>
        <w:t>10 Year Road Construction Program</w:t>
      </w:r>
      <w:bookmarkEnd w:id="34"/>
    </w:p>
    <w:p w:rsidR="00F213D0" w:rsidRDefault="00F213D0" w:rsidP="00F213D0">
      <w:pPr>
        <w:rPr>
          <w:rFonts w:eastAsia="Calibri"/>
        </w:rPr>
      </w:pPr>
    </w:p>
    <w:p w:rsidR="00ED64F8" w:rsidRPr="00ED64F8" w:rsidRDefault="00ED64F8" w:rsidP="00ED64F8">
      <w:pPr>
        <w:rPr>
          <w:rFonts w:eastAsia="Calibri"/>
        </w:rPr>
      </w:pPr>
      <w:r w:rsidRPr="00ED64F8">
        <w:rPr>
          <w:rFonts w:eastAsia="Calibri"/>
        </w:rPr>
        <w:t>Cr Newman declared a Proximity Interest in item 9.2.2 in that he owns or leases property beside a road included in the 10 Year Road Construction Plan.</w:t>
      </w:r>
    </w:p>
    <w:p w:rsidR="00ED64F8" w:rsidRPr="00ED64F8" w:rsidRDefault="00ED64F8" w:rsidP="00ED64F8">
      <w:pPr>
        <w:rPr>
          <w:rFonts w:eastAsia="Calibri"/>
        </w:rPr>
      </w:pPr>
    </w:p>
    <w:p w:rsidR="00ED64F8" w:rsidRPr="00ED64F8" w:rsidRDefault="00ED64F8" w:rsidP="00ED64F8">
      <w:pPr>
        <w:rPr>
          <w:rFonts w:eastAsia="Calibri"/>
        </w:rPr>
      </w:pPr>
      <w:r w:rsidRPr="00ED64F8">
        <w:rPr>
          <w:rFonts w:eastAsia="Calibri"/>
        </w:rPr>
        <w:t>Cr Ballantyne declared a Proximity Interest in item 9.2.2 in that he owns or leases property beside a road included in the 10 Year Road Construction Plan.</w:t>
      </w:r>
    </w:p>
    <w:p w:rsidR="00ED64F8" w:rsidRPr="00ED64F8" w:rsidRDefault="00ED64F8" w:rsidP="00ED64F8">
      <w:pPr>
        <w:rPr>
          <w:rFonts w:eastAsia="Calibri"/>
        </w:rPr>
      </w:pPr>
    </w:p>
    <w:p w:rsidR="00ED64F8" w:rsidRPr="00ED64F8" w:rsidRDefault="00ED64F8" w:rsidP="00ED64F8">
      <w:pPr>
        <w:rPr>
          <w:rFonts w:eastAsia="Calibri"/>
        </w:rPr>
      </w:pPr>
      <w:r w:rsidRPr="00ED64F8">
        <w:rPr>
          <w:rFonts w:eastAsia="Calibri"/>
        </w:rPr>
        <w:t>Cr Bradford declared a Proximity Interest in item 9.2.2 in that he owns or leases property beside a road included in the 10 Year Road Construction Plan.</w:t>
      </w:r>
    </w:p>
    <w:p w:rsidR="00ED64F8" w:rsidRPr="00ED64F8" w:rsidRDefault="00ED64F8" w:rsidP="00ED64F8">
      <w:pPr>
        <w:rPr>
          <w:rFonts w:eastAsia="Calibri"/>
        </w:rPr>
      </w:pPr>
    </w:p>
    <w:p w:rsidR="00ED64F8" w:rsidRPr="00ED64F8" w:rsidRDefault="00ED64F8" w:rsidP="00ED64F8">
      <w:pPr>
        <w:rPr>
          <w:rFonts w:eastAsia="Calibri"/>
        </w:rPr>
      </w:pPr>
      <w:r w:rsidRPr="00ED64F8">
        <w:rPr>
          <w:rFonts w:eastAsia="Calibri"/>
        </w:rPr>
        <w:lastRenderedPageBreak/>
        <w:t>Cr Dowling declared a Proximity Interest in item 9.2.2 in that he owns or leases property beside a road included in the 10 Year Road Construction Plan.</w:t>
      </w:r>
    </w:p>
    <w:p w:rsidR="00ED64F8" w:rsidRPr="00ED64F8" w:rsidRDefault="00ED64F8" w:rsidP="00ED64F8">
      <w:pPr>
        <w:rPr>
          <w:rFonts w:eastAsia="Calibri"/>
        </w:rPr>
      </w:pPr>
    </w:p>
    <w:p w:rsidR="00ED64F8" w:rsidRPr="00ED64F8" w:rsidRDefault="00ED64F8" w:rsidP="00ED64F8">
      <w:pPr>
        <w:rPr>
          <w:rFonts w:eastAsia="Calibri"/>
        </w:rPr>
      </w:pPr>
      <w:r w:rsidRPr="00ED64F8">
        <w:rPr>
          <w:rFonts w:eastAsia="Calibri"/>
        </w:rPr>
        <w:t>Cr Haslam declared a Proximity Interest in item 9.2.2 in that he owns or leases property beside a road included in the 10 Year Road Construction Plan.</w:t>
      </w:r>
    </w:p>
    <w:p w:rsidR="00ED64F8" w:rsidRPr="00ED64F8" w:rsidRDefault="00ED64F8" w:rsidP="00ED64F8">
      <w:pPr>
        <w:rPr>
          <w:rFonts w:eastAsia="Calibri"/>
        </w:rPr>
      </w:pPr>
    </w:p>
    <w:p w:rsidR="00ED64F8" w:rsidRPr="00ED64F8" w:rsidRDefault="00ED64F8" w:rsidP="00ED64F8">
      <w:pPr>
        <w:rPr>
          <w:rFonts w:eastAsia="Calibri"/>
        </w:rPr>
      </w:pPr>
      <w:r w:rsidRPr="00ED64F8">
        <w:rPr>
          <w:rFonts w:eastAsia="Calibri"/>
        </w:rPr>
        <w:t>The Chief Executive Officer, Mr Sherry advised the meeting that, in accordance with the authority delegated by the Minister for Local Government, the Executive Director Sector Regulation and Support has approved the Shire of Cuballing’s application, dated 14 October 2015, under section 5.69(3) of the local Government Act 1995 for -</w:t>
      </w:r>
    </w:p>
    <w:p w:rsidR="00ED64F8" w:rsidRPr="00ED64F8" w:rsidRDefault="00ED64F8" w:rsidP="00ED64F8">
      <w:pPr>
        <w:rPr>
          <w:rFonts w:eastAsia="Calibri"/>
        </w:rPr>
      </w:pPr>
    </w:p>
    <w:p w:rsidR="00ED64F8" w:rsidRPr="00ED64F8" w:rsidRDefault="00ED64F8" w:rsidP="00ED64F8">
      <w:pPr>
        <w:ind w:left="567" w:hanging="567"/>
        <w:rPr>
          <w:rFonts w:eastAsia="Calibri"/>
        </w:rPr>
      </w:pPr>
      <w:r w:rsidRPr="00ED64F8">
        <w:rPr>
          <w:rFonts w:eastAsia="Calibri"/>
        </w:rPr>
        <w:t>•</w:t>
      </w:r>
      <w:r w:rsidRPr="00ED64F8">
        <w:rPr>
          <w:rFonts w:eastAsia="Calibri"/>
        </w:rPr>
        <w:tab/>
        <w:t>Councillors Roger Newman, Scott Ballantyne, Eliza Dowling, Timothy Haslam and Dawson Bradford of the Shire to remain present at the Ordinary Council Meeting to be held 15 October 2015 and to participate in the discussion and decision making procedures relating to Item 9.2.2 - 10 Year Road Construction programme.</w:t>
      </w:r>
    </w:p>
    <w:p w:rsidR="00ED64F8" w:rsidRPr="00ED64F8" w:rsidRDefault="00ED64F8" w:rsidP="00ED64F8">
      <w:pPr>
        <w:rPr>
          <w:rFonts w:eastAsia="Calibri"/>
        </w:rPr>
      </w:pPr>
    </w:p>
    <w:p w:rsidR="00ED64F8" w:rsidRPr="00ED64F8" w:rsidRDefault="00ED64F8" w:rsidP="00ED64F8">
      <w:pPr>
        <w:rPr>
          <w:rFonts w:eastAsia="Calibri"/>
        </w:rPr>
      </w:pPr>
      <w:r w:rsidRPr="00ED64F8">
        <w:rPr>
          <w:rFonts w:eastAsia="Calibri"/>
        </w:rPr>
        <w:t>The provided approval is subject to the following conditions:</w:t>
      </w:r>
    </w:p>
    <w:p w:rsidR="00ED64F8" w:rsidRPr="00ED64F8" w:rsidRDefault="00ED64F8" w:rsidP="00ED64F8">
      <w:pPr>
        <w:rPr>
          <w:rFonts w:eastAsia="Calibri"/>
        </w:rPr>
      </w:pPr>
    </w:p>
    <w:p w:rsidR="00ED64F8" w:rsidRPr="00ED64F8" w:rsidRDefault="00ED64F8" w:rsidP="00ED64F8">
      <w:pPr>
        <w:ind w:left="567" w:hanging="567"/>
        <w:rPr>
          <w:rFonts w:eastAsia="Calibri"/>
        </w:rPr>
      </w:pPr>
      <w:r w:rsidRPr="00ED64F8">
        <w:rPr>
          <w:rFonts w:eastAsia="Calibri"/>
        </w:rPr>
        <w:t>1.</w:t>
      </w:r>
      <w:r w:rsidRPr="00ED64F8">
        <w:rPr>
          <w:rFonts w:eastAsia="Calibri"/>
        </w:rPr>
        <w:tab/>
        <w:t>The approval is valid for the 15 October 2015 Ordinary Council Meeting when item 9.2.2 is considered;</w:t>
      </w:r>
    </w:p>
    <w:p w:rsidR="00ED64F8" w:rsidRPr="00ED64F8" w:rsidRDefault="00ED64F8" w:rsidP="00ED64F8">
      <w:pPr>
        <w:ind w:left="567" w:hanging="567"/>
        <w:rPr>
          <w:rFonts w:eastAsia="Calibri"/>
        </w:rPr>
      </w:pPr>
    </w:p>
    <w:p w:rsidR="00ED64F8" w:rsidRPr="00ED64F8" w:rsidRDefault="00ED64F8" w:rsidP="00ED64F8">
      <w:pPr>
        <w:ind w:left="567" w:hanging="567"/>
        <w:rPr>
          <w:rFonts w:eastAsia="Calibri"/>
        </w:rPr>
      </w:pPr>
      <w:r w:rsidRPr="00ED64F8">
        <w:rPr>
          <w:rFonts w:eastAsia="Calibri"/>
        </w:rPr>
        <w:t>2.</w:t>
      </w:r>
      <w:r w:rsidRPr="00ED64F8">
        <w:rPr>
          <w:rFonts w:eastAsia="Calibri"/>
        </w:rPr>
        <w:tab/>
        <w:t>You, as the CEO, are to provide a copy of the Department's letter of approval to the abovementioned Councillors;</w:t>
      </w:r>
    </w:p>
    <w:p w:rsidR="00ED64F8" w:rsidRPr="00ED64F8" w:rsidRDefault="00ED64F8" w:rsidP="00ED64F8">
      <w:pPr>
        <w:ind w:left="567" w:hanging="567"/>
        <w:rPr>
          <w:rFonts w:eastAsia="Calibri"/>
        </w:rPr>
      </w:pPr>
    </w:p>
    <w:p w:rsidR="00ED64F8" w:rsidRPr="00ED64F8" w:rsidRDefault="00ED64F8" w:rsidP="00ED64F8">
      <w:pPr>
        <w:ind w:left="567" w:hanging="567"/>
        <w:rPr>
          <w:rFonts w:eastAsia="Calibri"/>
        </w:rPr>
      </w:pPr>
      <w:r w:rsidRPr="00ED64F8">
        <w:rPr>
          <w:rFonts w:eastAsia="Calibri"/>
        </w:rPr>
        <w:t>3.</w:t>
      </w:r>
      <w:r w:rsidRPr="00ED64F8">
        <w:rPr>
          <w:rFonts w:eastAsia="Calibri"/>
        </w:rPr>
        <w:tab/>
        <w:t>The disclosing Councillors must declare the nature and extent of their interest at the 15 October 2015 Ordinary Council Meeting immediately prior to  the matter being considered, together  with the approval given;</w:t>
      </w:r>
    </w:p>
    <w:p w:rsidR="00ED64F8" w:rsidRPr="00ED64F8" w:rsidRDefault="00ED64F8" w:rsidP="00ED64F8">
      <w:pPr>
        <w:ind w:left="567" w:hanging="567"/>
        <w:rPr>
          <w:rFonts w:eastAsia="Calibri"/>
        </w:rPr>
      </w:pPr>
    </w:p>
    <w:p w:rsidR="00ED64F8" w:rsidRPr="00ED64F8" w:rsidRDefault="00ED64F8" w:rsidP="00ED64F8">
      <w:pPr>
        <w:ind w:left="567" w:hanging="567"/>
        <w:rPr>
          <w:rFonts w:eastAsia="Calibri"/>
        </w:rPr>
      </w:pPr>
      <w:r w:rsidRPr="00ED64F8">
        <w:rPr>
          <w:rFonts w:eastAsia="Calibri"/>
        </w:rPr>
        <w:t>4.</w:t>
      </w:r>
      <w:r w:rsidRPr="00ED64F8">
        <w:rPr>
          <w:rFonts w:eastAsia="Calibri"/>
        </w:rPr>
        <w:tab/>
        <w:t>You, as the CEO, are to ensure that the declarations, including the approval given and any conditions imposed, are recorded in the minutes of the abovementioned  meeting, where the item is considered;</w:t>
      </w:r>
    </w:p>
    <w:p w:rsidR="00ED64F8" w:rsidRPr="00ED64F8" w:rsidRDefault="00ED64F8" w:rsidP="00ED64F8">
      <w:pPr>
        <w:ind w:left="567" w:hanging="567"/>
        <w:rPr>
          <w:rFonts w:eastAsia="Calibri"/>
        </w:rPr>
      </w:pPr>
    </w:p>
    <w:p w:rsidR="00ED64F8" w:rsidRPr="00ED64F8" w:rsidRDefault="00ED64F8" w:rsidP="00ED64F8">
      <w:pPr>
        <w:ind w:left="567" w:hanging="567"/>
        <w:rPr>
          <w:rFonts w:eastAsia="Calibri"/>
        </w:rPr>
      </w:pPr>
      <w:r w:rsidRPr="00ED64F8">
        <w:rPr>
          <w:rFonts w:eastAsia="Calibri"/>
        </w:rPr>
        <w:t>5.</w:t>
      </w:r>
      <w:r w:rsidRPr="00ED64F8">
        <w:rPr>
          <w:rFonts w:eastAsia="Calibri"/>
        </w:rPr>
        <w:tab/>
        <w:t>You, as the A/CEO, are to provide a copy of the confirmed minutes of the abovementioned meeting to the Department, to allow the Department to verify compliance with the conditions  of this approval;  and</w:t>
      </w:r>
    </w:p>
    <w:p w:rsidR="00ED64F8" w:rsidRPr="00ED64F8" w:rsidRDefault="00ED64F8" w:rsidP="00ED64F8">
      <w:pPr>
        <w:ind w:left="567" w:hanging="567"/>
        <w:rPr>
          <w:rFonts w:eastAsia="Calibri"/>
        </w:rPr>
      </w:pPr>
    </w:p>
    <w:p w:rsidR="00ED64F8" w:rsidRDefault="00ED64F8" w:rsidP="00ED64F8">
      <w:pPr>
        <w:ind w:left="567" w:hanging="567"/>
        <w:rPr>
          <w:rFonts w:eastAsia="Calibri"/>
        </w:rPr>
      </w:pPr>
      <w:r w:rsidRPr="00ED64F8">
        <w:rPr>
          <w:rFonts w:eastAsia="Calibri"/>
        </w:rPr>
        <w:t>6.</w:t>
      </w:r>
      <w:r w:rsidRPr="00ED64F8">
        <w:rPr>
          <w:rFonts w:eastAsia="Calibri"/>
        </w:rPr>
        <w:tab/>
        <w:t>The approval granted is based solely on the disclosures of interest made in accordance with the application.  Should other interests be identified, these interests will not be included in this approval.</w:t>
      </w:r>
    </w:p>
    <w:p w:rsidR="00ED64F8" w:rsidRDefault="00ED64F8" w:rsidP="00F213D0">
      <w:pPr>
        <w:rPr>
          <w:rFonts w:eastAsia="Calibri"/>
        </w:rPr>
      </w:pPr>
    </w:p>
    <w:p w:rsidR="00ED64F8" w:rsidRPr="008F23E0" w:rsidRDefault="00ED64F8" w:rsidP="00F213D0">
      <w:pPr>
        <w:rPr>
          <w:rFonts w:eastAsia="Calibri"/>
        </w:rPr>
      </w:pPr>
    </w:p>
    <w:p w:rsidR="00471725" w:rsidRDefault="00471725" w:rsidP="00471725">
      <w:pPr>
        <w:pBdr>
          <w:top w:val="single" w:sz="4" w:space="1" w:color="auto"/>
          <w:left w:val="single" w:sz="4" w:space="0" w:color="auto"/>
          <w:bottom w:val="single" w:sz="4" w:space="1" w:color="auto"/>
          <w:right w:val="single" w:sz="4" w:space="4" w:color="auto"/>
        </w:pBdr>
        <w:rPr>
          <w:rFonts w:cs="Arial"/>
          <w:b/>
        </w:rPr>
      </w:pPr>
    </w:p>
    <w:p w:rsidR="00471725" w:rsidRPr="00246E13" w:rsidRDefault="00471725" w:rsidP="00471725">
      <w:pPr>
        <w:pBdr>
          <w:top w:val="single" w:sz="4" w:space="1" w:color="auto"/>
          <w:left w:val="single" w:sz="4" w:space="0" w:color="auto"/>
          <w:bottom w:val="single" w:sz="4" w:space="1" w:color="auto"/>
          <w:right w:val="single" w:sz="4" w:space="4" w:color="auto"/>
        </w:pBdr>
        <w:rPr>
          <w:rFonts w:cs="Arial"/>
          <w:b/>
        </w:rPr>
      </w:pPr>
      <w:r>
        <w:rPr>
          <w:rFonts w:cs="Arial"/>
          <w:b/>
        </w:rPr>
        <w:t>COUNCIL DECISION:</w:t>
      </w:r>
    </w:p>
    <w:p w:rsidR="00471725" w:rsidRDefault="00471725" w:rsidP="00471725">
      <w:pPr>
        <w:pBdr>
          <w:top w:val="single" w:sz="4" w:space="1" w:color="auto"/>
          <w:left w:val="single" w:sz="4" w:space="0" w:color="auto"/>
          <w:bottom w:val="single" w:sz="4" w:space="1" w:color="auto"/>
          <w:right w:val="single" w:sz="4" w:space="4" w:color="auto"/>
        </w:pBdr>
        <w:rPr>
          <w:rFonts w:cs="Arial"/>
          <w:b/>
          <w:u w:val="single"/>
        </w:rPr>
      </w:pPr>
    </w:p>
    <w:p w:rsidR="00471725" w:rsidRDefault="00AB3A63" w:rsidP="00471725">
      <w:pPr>
        <w:pBdr>
          <w:top w:val="single" w:sz="4" w:space="1" w:color="auto"/>
          <w:left w:val="single" w:sz="4" w:space="0" w:color="auto"/>
          <w:bottom w:val="single" w:sz="4" w:space="1" w:color="auto"/>
          <w:right w:val="single" w:sz="4" w:space="4" w:color="auto"/>
        </w:pBdr>
        <w:rPr>
          <w:rFonts w:cs="Arial"/>
          <w:b/>
        </w:rPr>
      </w:pPr>
      <w:r w:rsidRPr="00CD098F">
        <w:rPr>
          <w:rFonts w:eastAsia="Calibri"/>
          <w:b/>
          <w:bCs/>
        </w:rPr>
        <w:t>That Council</w:t>
      </w:r>
      <w:r>
        <w:rPr>
          <w:rFonts w:eastAsia="Calibri"/>
          <w:b/>
          <w:bCs/>
        </w:rPr>
        <w:t xml:space="preserve"> </w:t>
      </w:r>
      <w:r w:rsidRPr="00FD4411">
        <w:rPr>
          <w:rFonts w:eastAsia="Calibri"/>
          <w:b/>
          <w:bCs/>
        </w:rPr>
        <w:t xml:space="preserve">adopt the draft 10 Year Road Construction Program </w:t>
      </w:r>
      <w:r>
        <w:rPr>
          <w:rFonts w:eastAsia="Calibri"/>
          <w:b/>
          <w:bCs/>
        </w:rPr>
        <w:t>included at Attachment 9.2.2</w:t>
      </w:r>
      <w:r w:rsidRPr="00FD4411">
        <w:rPr>
          <w:rFonts w:eastAsia="Calibri"/>
          <w:b/>
          <w:bCs/>
        </w:rPr>
        <w:t>A.</w:t>
      </w:r>
    </w:p>
    <w:p w:rsidR="00471725" w:rsidRDefault="00471725" w:rsidP="00471725">
      <w:pPr>
        <w:pBdr>
          <w:top w:val="single" w:sz="4" w:space="1" w:color="auto"/>
          <w:left w:val="single" w:sz="4" w:space="0" w:color="auto"/>
          <w:bottom w:val="single" w:sz="4" w:space="1" w:color="auto"/>
          <w:right w:val="single" w:sz="4" w:space="4" w:color="auto"/>
        </w:pBdr>
        <w:rPr>
          <w:rFonts w:cs="Arial"/>
          <w:b/>
        </w:rPr>
      </w:pPr>
    </w:p>
    <w:p w:rsidR="00471725" w:rsidRPr="00334BAC" w:rsidRDefault="00471725" w:rsidP="00471725">
      <w:pPr>
        <w:pBdr>
          <w:top w:val="single" w:sz="4" w:space="1" w:color="auto"/>
          <w:left w:val="single" w:sz="4" w:space="0" w:color="auto"/>
          <w:bottom w:val="single" w:sz="4" w:space="1" w:color="auto"/>
          <w:right w:val="single" w:sz="4" w:space="4" w:color="auto"/>
        </w:pBdr>
        <w:tabs>
          <w:tab w:val="left" w:pos="4536"/>
        </w:tabs>
        <w:rPr>
          <w:rFonts w:cs="Arial"/>
          <w:b/>
        </w:rPr>
      </w:pPr>
      <w:r w:rsidRPr="00334BAC">
        <w:rPr>
          <w:rFonts w:cs="Arial"/>
          <w:b/>
        </w:rPr>
        <w:t>Moved:</w:t>
      </w:r>
      <w:r w:rsidR="008F52A4">
        <w:rPr>
          <w:rFonts w:cs="Arial"/>
          <w:b/>
        </w:rPr>
        <w:t xml:space="preserve"> Cr </w:t>
      </w:r>
      <w:r w:rsidR="0008645E">
        <w:rPr>
          <w:rFonts w:cs="Arial"/>
          <w:b/>
        </w:rPr>
        <w:t>B</w:t>
      </w:r>
      <w:r w:rsidR="002A4F0B">
        <w:rPr>
          <w:rFonts w:cs="Arial"/>
          <w:b/>
        </w:rPr>
        <w:t>allantyne</w:t>
      </w:r>
      <w:r w:rsidRPr="00334BAC">
        <w:rPr>
          <w:rFonts w:cs="Arial"/>
          <w:b/>
        </w:rPr>
        <w:tab/>
        <w:t xml:space="preserve">Seconded: Cr </w:t>
      </w:r>
      <w:r w:rsidR="0008645E">
        <w:rPr>
          <w:rFonts w:cs="Arial"/>
          <w:b/>
        </w:rPr>
        <w:t>H</w:t>
      </w:r>
      <w:r w:rsidR="002A4F0B">
        <w:rPr>
          <w:rFonts w:cs="Arial"/>
          <w:b/>
        </w:rPr>
        <w:t>aslam</w:t>
      </w:r>
    </w:p>
    <w:p w:rsidR="00471725" w:rsidRDefault="002A4F0B" w:rsidP="00471725">
      <w:pPr>
        <w:pBdr>
          <w:top w:val="single" w:sz="4" w:space="1" w:color="auto"/>
          <w:left w:val="single" w:sz="4" w:space="0" w:color="auto"/>
          <w:bottom w:val="single" w:sz="4" w:space="1" w:color="auto"/>
          <w:right w:val="single" w:sz="4" w:space="4" w:color="auto"/>
        </w:pBdr>
        <w:tabs>
          <w:tab w:val="left" w:pos="4536"/>
        </w:tabs>
        <w:jc w:val="right"/>
        <w:rPr>
          <w:rFonts w:cs="Arial"/>
          <w:b/>
        </w:rPr>
      </w:pPr>
      <w:r>
        <w:rPr>
          <w:rFonts w:cs="Arial"/>
          <w:b/>
        </w:rPr>
        <w:t xml:space="preserve">Carried </w:t>
      </w:r>
      <w:r w:rsidR="00ED64F8">
        <w:rPr>
          <w:rFonts w:cs="Arial"/>
          <w:b/>
        </w:rPr>
        <w:t>6</w:t>
      </w:r>
      <w:r w:rsidR="00471725" w:rsidRPr="00334BAC">
        <w:rPr>
          <w:rFonts w:cs="Arial"/>
          <w:b/>
        </w:rPr>
        <w:t>/</w:t>
      </w:r>
      <w:r w:rsidR="00ED64F8">
        <w:rPr>
          <w:rFonts w:cs="Arial"/>
          <w:b/>
        </w:rPr>
        <w:t>0</w:t>
      </w:r>
      <w:r w:rsidR="00471725">
        <w:rPr>
          <w:rFonts w:cs="Arial"/>
          <w:b/>
        </w:rPr>
        <w:t xml:space="preserve"> </w:t>
      </w:r>
      <w:r w:rsidR="00471725" w:rsidRPr="00334BAC">
        <w:rPr>
          <w:rFonts w:cs="Arial"/>
          <w:b/>
        </w:rPr>
        <w:t xml:space="preserve">   </w:t>
      </w:r>
    </w:p>
    <w:p w:rsidR="00A5429C" w:rsidRDefault="00A5429C" w:rsidP="00F213D0">
      <w:pPr>
        <w:rPr>
          <w:rFonts w:eastAsia="Calibri" w:cs="Arial"/>
          <w:b/>
        </w:rPr>
      </w:pPr>
    </w:p>
    <w:p w:rsidR="00B43D8A" w:rsidRDefault="00B43D8A" w:rsidP="00F213D0">
      <w:pPr>
        <w:rPr>
          <w:rFonts w:eastAsia="Calibri" w:cs="Arial"/>
          <w:b/>
        </w:rPr>
        <w:sectPr w:rsidR="00B43D8A" w:rsidSect="007E2C13">
          <w:headerReference w:type="default" r:id="rId12"/>
          <w:footerReference w:type="default" r:id="rId13"/>
          <w:pgSz w:w="11907" w:h="16839" w:code="9"/>
          <w:pgMar w:top="1440" w:right="1361" w:bottom="1440" w:left="1440" w:header="709" w:footer="283" w:gutter="0"/>
          <w:cols w:space="708"/>
          <w:docGrid w:linePitch="360"/>
        </w:sectPr>
      </w:pPr>
    </w:p>
    <w:p w:rsidR="00A5429C" w:rsidRDefault="00A5429C" w:rsidP="00F213D0">
      <w:pPr>
        <w:rPr>
          <w:rFonts w:eastAsia="Calibri" w:cs="Arial"/>
          <w:b/>
        </w:rPr>
      </w:pPr>
    </w:p>
    <w:p w:rsidR="00130AAB" w:rsidRPr="008F23E0" w:rsidRDefault="00130AAB" w:rsidP="00130AAB">
      <w:pPr>
        <w:keepNext/>
        <w:keepLines/>
        <w:pBdr>
          <w:top w:val="single" w:sz="4" w:space="1" w:color="auto"/>
          <w:left w:val="single" w:sz="4" w:space="4" w:color="auto"/>
          <w:bottom w:val="single" w:sz="4" w:space="1" w:color="auto"/>
          <w:right w:val="single" w:sz="4" w:space="4" w:color="auto"/>
        </w:pBdr>
        <w:shd w:val="clear" w:color="auto" w:fill="F2F2F2"/>
        <w:ind w:left="1134" w:hanging="1134"/>
        <w:outlineLvl w:val="2"/>
        <w:rPr>
          <w:bCs/>
        </w:rPr>
      </w:pPr>
      <w:bookmarkStart w:id="35" w:name="_Toc433641622"/>
      <w:r w:rsidRPr="008F23E0">
        <w:rPr>
          <w:bCs/>
        </w:rPr>
        <w:t>9.2.</w:t>
      </w:r>
      <w:r>
        <w:rPr>
          <w:bCs/>
        </w:rPr>
        <w:t>3</w:t>
      </w:r>
      <w:r w:rsidRPr="008F23E0">
        <w:rPr>
          <w:bCs/>
        </w:rPr>
        <w:tab/>
      </w:r>
      <w:r w:rsidRPr="008E305B">
        <w:rPr>
          <w:bCs/>
        </w:rPr>
        <w:t>Proposed Demolition of Popanyinning School</w:t>
      </w:r>
      <w:bookmarkEnd w:id="35"/>
    </w:p>
    <w:p w:rsidR="00130AAB" w:rsidRPr="008F23E0" w:rsidRDefault="00130AAB" w:rsidP="00130AAB">
      <w:pPr>
        <w:rPr>
          <w:rFonts w:eastAsia="Calibri"/>
        </w:rPr>
      </w:pPr>
    </w:p>
    <w:p w:rsidR="00ED64F8" w:rsidRPr="00ED64F8" w:rsidRDefault="00ED64F8" w:rsidP="00ED64F8">
      <w:pPr>
        <w:jc w:val="left"/>
        <w:rPr>
          <w:rFonts w:eastAsia="Calibri" w:cs="Times New Roman"/>
        </w:rPr>
      </w:pPr>
      <w:r w:rsidRPr="00ED64F8">
        <w:rPr>
          <w:rFonts w:eastAsia="Calibri" w:cs="Times New Roman"/>
        </w:rPr>
        <w:t>OFFICER’S RECOMMENDATION:</w:t>
      </w:r>
    </w:p>
    <w:p w:rsidR="00ED64F8" w:rsidRPr="00ED64F8" w:rsidRDefault="00ED64F8" w:rsidP="00ED64F8">
      <w:pPr>
        <w:jc w:val="left"/>
        <w:rPr>
          <w:rFonts w:eastAsia="Calibri" w:cs="Times New Roman"/>
        </w:rPr>
      </w:pPr>
    </w:p>
    <w:p w:rsidR="00ED64F8" w:rsidRPr="00ED64F8" w:rsidRDefault="00ED64F8" w:rsidP="00ED64F8">
      <w:pPr>
        <w:jc w:val="left"/>
        <w:rPr>
          <w:rFonts w:eastAsia="Calibri" w:cs="Times New Roman"/>
        </w:rPr>
      </w:pPr>
      <w:r w:rsidRPr="00ED64F8">
        <w:rPr>
          <w:rFonts w:eastAsia="Calibri" w:cs="Times New Roman"/>
        </w:rPr>
        <w:t>That Council:</w:t>
      </w:r>
    </w:p>
    <w:p w:rsidR="00ED64F8" w:rsidRPr="00ED64F8" w:rsidRDefault="00ED64F8" w:rsidP="00ED64F8">
      <w:pPr>
        <w:ind w:left="567" w:hanging="567"/>
        <w:jc w:val="left"/>
        <w:rPr>
          <w:rFonts w:eastAsia="Calibri" w:cs="Times New Roman"/>
        </w:rPr>
      </w:pPr>
    </w:p>
    <w:p w:rsidR="00ED64F8" w:rsidRPr="00ED64F8" w:rsidRDefault="00ED64F8" w:rsidP="00ED64F8">
      <w:pPr>
        <w:ind w:left="567" w:hanging="567"/>
        <w:jc w:val="left"/>
        <w:rPr>
          <w:rFonts w:eastAsia="Calibri" w:cs="Times New Roman"/>
        </w:rPr>
      </w:pPr>
      <w:r w:rsidRPr="00ED64F8">
        <w:rPr>
          <w:rFonts w:eastAsia="Calibri" w:cs="Times New Roman"/>
        </w:rPr>
        <w:t>1.</w:t>
      </w:r>
      <w:r w:rsidRPr="00ED64F8">
        <w:rPr>
          <w:rFonts w:eastAsia="Calibri" w:cs="Times New Roman"/>
        </w:rPr>
        <w:tab/>
        <w:t>note the submissions set out in Attachment 9.2.3C and request that staff respond to the submitters thanking them for their submission;</w:t>
      </w:r>
    </w:p>
    <w:p w:rsidR="00ED64F8" w:rsidRPr="00ED64F8" w:rsidRDefault="00ED64F8" w:rsidP="00ED64F8">
      <w:pPr>
        <w:ind w:left="567" w:hanging="567"/>
        <w:jc w:val="left"/>
        <w:rPr>
          <w:rFonts w:eastAsia="Calibri" w:cs="Times New Roman"/>
        </w:rPr>
      </w:pPr>
    </w:p>
    <w:p w:rsidR="00ED64F8" w:rsidRPr="00ED64F8" w:rsidRDefault="00ED64F8" w:rsidP="00ED64F8">
      <w:pPr>
        <w:ind w:left="567" w:hanging="567"/>
        <w:jc w:val="left"/>
        <w:rPr>
          <w:rFonts w:eastAsia="Calibri" w:cs="Times New Roman"/>
        </w:rPr>
      </w:pPr>
      <w:r w:rsidRPr="00ED64F8">
        <w:rPr>
          <w:rFonts w:eastAsia="Calibri" w:cs="Times New Roman"/>
        </w:rPr>
        <w:t>2.</w:t>
      </w:r>
      <w:r w:rsidRPr="00ED64F8">
        <w:rPr>
          <w:rFonts w:eastAsia="Calibri" w:cs="Times New Roman"/>
        </w:rPr>
        <w:tab/>
        <w:t xml:space="preserve">conduct a public meeting on Wednesday 11th November 2015 at the Popanyinning Town Hall to further discuss: </w:t>
      </w:r>
    </w:p>
    <w:p w:rsidR="00ED64F8" w:rsidRPr="00ED64F8" w:rsidRDefault="00ED64F8" w:rsidP="00ED64F8">
      <w:pPr>
        <w:ind w:left="1134" w:hanging="567"/>
        <w:jc w:val="left"/>
        <w:rPr>
          <w:rFonts w:eastAsia="Calibri" w:cs="Times New Roman"/>
        </w:rPr>
      </w:pPr>
      <w:r w:rsidRPr="00ED64F8">
        <w:rPr>
          <w:rFonts w:eastAsia="Calibri" w:cs="Times New Roman"/>
        </w:rPr>
        <w:t>a.</w:t>
      </w:r>
      <w:r w:rsidRPr="00ED64F8">
        <w:rPr>
          <w:rFonts w:eastAsia="Calibri" w:cs="Times New Roman"/>
        </w:rPr>
        <w:tab/>
        <w:t xml:space="preserve">Council’s intention to consider the demolition of the Popanyinning School; and </w:t>
      </w:r>
    </w:p>
    <w:p w:rsidR="00ED64F8" w:rsidRPr="00ED64F8" w:rsidRDefault="00ED64F8" w:rsidP="00ED64F8">
      <w:pPr>
        <w:ind w:left="1134" w:hanging="567"/>
        <w:jc w:val="left"/>
        <w:rPr>
          <w:rFonts w:eastAsia="Calibri" w:cs="Times New Roman"/>
        </w:rPr>
      </w:pPr>
      <w:r w:rsidRPr="00ED64F8">
        <w:rPr>
          <w:rFonts w:eastAsia="Calibri" w:cs="Times New Roman"/>
        </w:rPr>
        <w:t>b.</w:t>
      </w:r>
      <w:r w:rsidRPr="00ED64F8">
        <w:rPr>
          <w:rFonts w:eastAsia="Calibri" w:cs="Times New Roman"/>
        </w:rPr>
        <w:tab/>
        <w:t>new and alternative community uses for the Popanyinning School that would make the renovation of the Popanyinning School a beneficial activity for Council;</w:t>
      </w:r>
    </w:p>
    <w:p w:rsidR="00ED64F8" w:rsidRPr="00ED64F8" w:rsidRDefault="00ED64F8" w:rsidP="00ED64F8">
      <w:pPr>
        <w:ind w:left="1134" w:hanging="567"/>
        <w:jc w:val="left"/>
        <w:rPr>
          <w:rFonts w:eastAsia="Calibri" w:cs="Times New Roman"/>
        </w:rPr>
      </w:pPr>
      <w:r w:rsidRPr="00ED64F8">
        <w:rPr>
          <w:rFonts w:eastAsia="Calibri" w:cs="Times New Roman"/>
        </w:rPr>
        <w:t>c.</w:t>
      </w:r>
      <w:r w:rsidRPr="00ED64F8">
        <w:rPr>
          <w:rFonts w:eastAsia="Calibri" w:cs="Times New Roman"/>
        </w:rPr>
        <w:tab/>
        <w:t>the possible sale of the Popanyinning School to a private individual and what conditions Council should consider in any sale;</w:t>
      </w:r>
    </w:p>
    <w:p w:rsidR="00ED64F8" w:rsidRPr="00ED64F8" w:rsidRDefault="00ED64F8" w:rsidP="00ED64F8">
      <w:pPr>
        <w:ind w:left="567" w:hanging="567"/>
        <w:jc w:val="left"/>
        <w:rPr>
          <w:rFonts w:eastAsia="Calibri" w:cs="Times New Roman"/>
        </w:rPr>
      </w:pPr>
    </w:p>
    <w:p w:rsidR="00ED64F8" w:rsidRPr="00ED64F8" w:rsidRDefault="00ED64F8" w:rsidP="00ED64F8">
      <w:pPr>
        <w:ind w:left="567" w:hanging="567"/>
        <w:jc w:val="left"/>
        <w:rPr>
          <w:rFonts w:eastAsia="Calibri" w:cs="Times New Roman"/>
        </w:rPr>
      </w:pPr>
      <w:r w:rsidRPr="00ED64F8">
        <w:rPr>
          <w:rFonts w:eastAsia="Calibri" w:cs="Times New Roman"/>
        </w:rPr>
        <w:t>3.</w:t>
      </w:r>
      <w:r w:rsidRPr="00ED64F8">
        <w:rPr>
          <w:rFonts w:eastAsia="Calibri" w:cs="Times New Roman"/>
        </w:rPr>
        <w:tab/>
        <w:t>request staff to provide information on the possibility of private purchase of the Popanyinning School site or building for a private purchase; and</w:t>
      </w:r>
    </w:p>
    <w:p w:rsidR="00ED64F8" w:rsidRPr="00ED64F8" w:rsidRDefault="00ED64F8" w:rsidP="00ED64F8">
      <w:pPr>
        <w:ind w:left="567" w:hanging="567"/>
        <w:jc w:val="left"/>
        <w:rPr>
          <w:rFonts w:eastAsia="Calibri" w:cs="Times New Roman"/>
        </w:rPr>
      </w:pPr>
      <w:r w:rsidRPr="00ED64F8">
        <w:rPr>
          <w:rFonts w:eastAsia="Calibri" w:cs="Times New Roman"/>
        </w:rPr>
        <w:t xml:space="preserve"> </w:t>
      </w:r>
    </w:p>
    <w:p w:rsidR="00ED64F8" w:rsidRDefault="00ED64F8" w:rsidP="00ED64F8">
      <w:pPr>
        <w:ind w:left="567" w:hanging="567"/>
        <w:jc w:val="left"/>
        <w:rPr>
          <w:rFonts w:eastAsia="Calibri" w:cs="Times New Roman"/>
        </w:rPr>
      </w:pPr>
      <w:r w:rsidRPr="00ED64F8">
        <w:rPr>
          <w:rFonts w:eastAsia="Calibri" w:cs="Times New Roman"/>
        </w:rPr>
        <w:t>4.</w:t>
      </w:r>
      <w:r w:rsidRPr="00ED64F8">
        <w:rPr>
          <w:rFonts w:eastAsia="Calibri" w:cs="Times New Roman"/>
        </w:rPr>
        <w:tab/>
        <w:t>consider at a future meeting of Council the proposed demolition of the Popanyinning School.</w:t>
      </w:r>
    </w:p>
    <w:p w:rsidR="00ED64F8" w:rsidRDefault="00ED64F8" w:rsidP="00ED64F8">
      <w:pPr>
        <w:ind w:left="567" w:hanging="567"/>
        <w:jc w:val="left"/>
        <w:rPr>
          <w:rFonts w:eastAsia="Calibri" w:cs="Times New Roman"/>
        </w:rPr>
      </w:pPr>
    </w:p>
    <w:p w:rsidR="00ED64F8" w:rsidRDefault="00ED64F8" w:rsidP="00ED64F8">
      <w:pPr>
        <w:ind w:left="567" w:hanging="567"/>
        <w:jc w:val="left"/>
        <w:rPr>
          <w:rFonts w:eastAsia="Calibri" w:cs="Times New Roman"/>
        </w:rPr>
      </w:pPr>
    </w:p>
    <w:p w:rsidR="00ED64F8" w:rsidRPr="00ED64F8" w:rsidRDefault="00ED64F8" w:rsidP="00ED64F8">
      <w:pPr>
        <w:jc w:val="left"/>
        <w:rPr>
          <w:rFonts w:eastAsia="Calibri" w:cs="Times New Roman"/>
          <w:b/>
        </w:rPr>
      </w:pPr>
      <w:r w:rsidRPr="00ED64F8">
        <w:rPr>
          <w:rFonts w:eastAsia="Calibri" w:cs="Times New Roman"/>
          <w:b/>
        </w:rPr>
        <w:t>MOTION:</w:t>
      </w:r>
    </w:p>
    <w:p w:rsidR="00ED64F8" w:rsidRPr="00ED64F8" w:rsidRDefault="00ED64F8" w:rsidP="00ED64F8">
      <w:pPr>
        <w:jc w:val="left"/>
        <w:rPr>
          <w:rFonts w:eastAsia="Calibri" w:cs="Times New Roman"/>
          <w:b/>
        </w:rPr>
      </w:pPr>
    </w:p>
    <w:p w:rsidR="00ED64F8" w:rsidRPr="00ED64F8" w:rsidRDefault="00ED64F8" w:rsidP="00ED64F8">
      <w:pPr>
        <w:jc w:val="left"/>
        <w:rPr>
          <w:rFonts w:eastAsia="Calibri" w:cs="Times New Roman"/>
          <w:b/>
        </w:rPr>
      </w:pPr>
      <w:r w:rsidRPr="00ED64F8">
        <w:rPr>
          <w:rFonts w:eastAsia="Calibri" w:cs="Times New Roman"/>
          <w:b/>
        </w:rPr>
        <w:t>That Council:</w:t>
      </w:r>
    </w:p>
    <w:p w:rsidR="00ED64F8" w:rsidRPr="00ED64F8" w:rsidRDefault="00ED64F8" w:rsidP="00ED64F8">
      <w:pPr>
        <w:ind w:left="567" w:hanging="567"/>
        <w:jc w:val="left"/>
        <w:rPr>
          <w:rFonts w:eastAsia="Calibri" w:cs="Times New Roman"/>
          <w:b/>
        </w:rPr>
      </w:pPr>
    </w:p>
    <w:p w:rsidR="00ED64F8" w:rsidRPr="00ED64F8" w:rsidRDefault="00ED64F8" w:rsidP="00ED64F8">
      <w:pPr>
        <w:ind w:left="567" w:hanging="567"/>
        <w:jc w:val="left"/>
        <w:rPr>
          <w:rFonts w:eastAsia="Calibri" w:cs="Times New Roman"/>
          <w:b/>
        </w:rPr>
      </w:pPr>
      <w:r w:rsidRPr="00ED64F8">
        <w:rPr>
          <w:rFonts w:eastAsia="Calibri" w:cs="Times New Roman"/>
          <w:b/>
        </w:rPr>
        <w:t>1.</w:t>
      </w:r>
      <w:r w:rsidRPr="00ED64F8">
        <w:rPr>
          <w:rFonts w:eastAsia="Calibri" w:cs="Times New Roman"/>
          <w:b/>
        </w:rPr>
        <w:tab/>
        <w:t>note the submissions set out in Attachment 9.2.3C and request that staff respond to the submitters thanking them for their submission;</w:t>
      </w:r>
    </w:p>
    <w:p w:rsidR="00ED64F8" w:rsidRPr="00ED64F8" w:rsidRDefault="00ED64F8" w:rsidP="00ED64F8">
      <w:pPr>
        <w:ind w:left="567" w:hanging="567"/>
        <w:jc w:val="left"/>
        <w:rPr>
          <w:rFonts w:eastAsia="Calibri" w:cs="Times New Roman"/>
          <w:b/>
        </w:rPr>
      </w:pPr>
    </w:p>
    <w:p w:rsidR="00ED64F8" w:rsidRPr="00ED64F8" w:rsidRDefault="00ED64F8" w:rsidP="00ED64F8">
      <w:pPr>
        <w:ind w:left="567" w:hanging="567"/>
        <w:jc w:val="left"/>
        <w:rPr>
          <w:rFonts w:eastAsia="Calibri" w:cs="Times New Roman"/>
          <w:b/>
        </w:rPr>
      </w:pPr>
      <w:r w:rsidRPr="00ED64F8">
        <w:rPr>
          <w:rFonts w:eastAsia="Calibri" w:cs="Times New Roman"/>
          <w:b/>
        </w:rPr>
        <w:t>2.</w:t>
      </w:r>
      <w:r w:rsidRPr="00ED64F8">
        <w:rPr>
          <w:rFonts w:eastAsia="Calibri" w:cs="Times New Roman"/>
          <w:b/>
        </w:rPr>
        <w:tab/>
        <w:t xml:space="preserve">conduct a public meeting on Wednesday 11th November 2015 at the Popanyinning Town Hall to further discuss: </w:t>
      </w:r>
    </w:p>
    <w:p w:rsidR="00ED64F8" w:rsidRPr="00ED64F8" w:rsidRDefault="00ED64F8" w:rsidP="00ED64F8">
      <w:pPr>
        <w:ind w:left="1134" w:hanging="567"/>
        <w:jc w:val="left"/>
        <w:rPr>
          <w:rFonts w:eastAsia="Calibri" w:cs="Times New Roman"/>
          <w:b/>
        </w:rPr>
      </w:pPr>
      <w:r w:rsidRPr="00ED64F8">
        <w:rPr>
          <w:rFonts w:eastAsia="Calibri" w:cs="Times New Roman"/>
          <w:b/>
        </w:rPr>
        <w:t>a.</w:t>
      </w:r>
      <w:r w:rsidRPr="00ED64F8">
        <w:rPr>
          <w:rFonts w:eastAsia="Calibri" w:cs="Times New Roman"/>
          <w:b/>
        </w:rPr>
        <w:tab/>
        <w:t xml:space="preserve">Council’s intention to consider the demolition of the Popanyinning School; and </w:t>
      </w:r>
    </w:p>
    <w:p w:rsidR="00ED64F8" w:rsidRPr="00ED64F8" w:rsidRDefault="00ED64F8" w:rsidP="00ED64F8">
      <w:pPr>
        <w:ind w:left="1134" w:hanging="567"/>
        <w:jc w:val="left"/>
        <w:rPr>
          <w:rFonts w:eastAsia="Calibri" w:cs="Times New Roman"/>
          <w:b/>
        </w:rPr>
      </w:pPr>
      <w:r w:rsidRPr="00ED64F8">
        <w:rPr>
          <w:rFonts w:eastAsia="Calibri" w:cs="Times New Roman"/>
          <w:b/>
        </w:rPr>
        <w:t>b.</w:t>
      </w:r>
      <w:r w:rsidRPr="00ED64F8">
        <w:rPr>
          <w:rFonts w:eastAsia="Calibri" w:cs="Times New Roman"/>
          <w:b/>
        </w:rPr>
        <w:tab/>
        <w:t>new and alternative community uses for the Popanyinning School that would make the renovation of the Popanyinning School a beneficial activity for Council;</w:t>
      </w:r>
    </w:p>
    <w:p w:rsidR="00ED64F8" w:rsidRPr="00ED64F8" w:rsidRDefault="00ED64F8" w:rsidP="00ED64F8">
      <w:pPr>
        <w:ind w:left="567" w:hanging="567"/>
        <w:jc w:val="left"/>
        <w:rPr>
          <w:rFonts w:eastAsia="Calibri" w:cs="Times New Roman"/>
          <w:b/>
        </w:rPr>
      </w:pPr>
    </w:p>
    <w:p w:rsidR="00ED64F8" w:rsidRPr="00ED64F8" w:rsidRDefault="00ED64F8" w:rsidP="00ED64F8">
      <w:pPr>
        <w:ind w:left="567" w:hanging="567"/>
        <w:jc w:val="left"/>
        <w:rPr>
          <w:rFonts w:eastAsia="Calibri" w:cs="Times New Roman"/>
          <w:b/>
        </w:rPr>
      </w:pPr>
      <w:r w:rsidRPr="00ED64F8">
        <w:rPr>
          <w:rFonts w:eastAsia="Calibri" w:cs="Times New Roman"/>
          <w:b/>
        </w:rPr>
        <w:t>3.</w:t>
      </w:r>
      <w:r w:rsidRPr="00ED64F8">
        <w:rPr>
          <w:rFonts w:eastAsia="Calibri" w:cs="Times New Roman"/>
          <w:b/>
        </w:rPr>
        <w:tab/>
        <w:t>request staff to provide information on the possibility of private purchase of the Popanyinning School site or building for a private purchase; and</w:t>
      </w:r>
    </w:p>
    <w:p w:rsidR="00ED64F8" w:rsidRPr="00ED64F8" w:rsidRDefault="00ED64F8" w:rsidP="00ED64F8">
      <w:pPr>
        <w:ind w:left="567" w:hanging="567"/>
        <w:jc w:val="left"/>
        <w:rPr>
          <w:rFonts w:eastAsia="Calibri" w:cs="Times New Roman"/>
          <w:b/>
        </w:rPr>
      </w:pPr>
      <w:r w:rsidRPr="00ED64F8">
        <w:rPr>
          <w:rFonts w:eastAsia="Calibri" w:cs="Times New Roman"/>
          <w:b/>
        </w:rPr>
        <w:t xml:space="preserve"> </w:t>
      </w:r>
    </w:p>
    <w:p w:rsidR="00ED64F8" w:rsidRPr="00ED64F8" w:rsidRDefault="00ED64F8" w:rsidP="00ED64F8">
      <w:pPr>
        <w:ind w:left="567" w:hanging="567"/>
        <w:jc w:val="left"/>
        <w:rPr>
          <w:rFonts w:eastAsia="Calibri" w:cs="Times New Roman"/>
          <w:b/>
        </w:rPr>
      </w:pPr>
      <w:r w:rsidRPr="00ED64F8">
        <w:rPr>
          <w:rFonts w:eastAsia="Calibri" w:cs="Times New Roman"/>
          <w:b/>
        </w:rPr>
        <w:t>4.</w:t>
      </w:r>
      <w:r w:rsidRPr="00ED64F8">
        <w:rPr>
          <w:rFonts w:eastAsia="Calibri" w:cs="Times New Roman"/>
          <w:b/>
        </w:rPr>
        <w:tab/>
        <w:t>consider at a future meeting of Council the proposed demolition of the Popanyinning School.</w:t>
      </w:r>
    </w:p>
    <w:p w:rsidR="00ED64F8" w:rsidRPr="00ED64F8" w:rsidRDefault="00ED64F8" w:rsidP="00ED64F8">
      <w:pPr>
        <w:ind w:left="567" w:hanging="567"/>
        <w:jc w:val="left"/>
        <w:rPr>
          <w:rFonts w:eastAsia="Calibri" w:cs="Times New Roman"/>
          <w:b/>
        </w:rPr>
      </w:pPr>
    </w:p>
    <w:p w:rsidR="00ED64F8" w:rsidRPr="00ED64F8" w:rsidRDefault="002A4F0B" w:rsidP="00ED64F8">
      <w:pPr>
        <w:ind w:left="567" w:hanging="567"/>
        <w:jc w:val="left"/>
        <w:rPr>
          <w:rFonts w:eastAsia="Calibri" w:cs="Times New Roman"/>
          <w:b/>
        </w:rPr>
      </w:pPr>
      <w:r>
        <w:rPr>
          <w:rFonts w:eastAsia="Calibri" w:cs="Times New Roman"/>
          <w:b/>
        </w:rPr>
        <w:t xml:space="preserve">Moved: Cr </w:t>
      </w:r>
      <w:r w:rsidR="00ED64F8" w:rsidRPr="00ED64F8">
        <w:rPr>
          <w:rFonts w:eastAsia="Calibri" w:cs="Times New Roman"/>
          <w:b/>
        </w:rPr>
        <w:t>B</w:t>
      </w:r>
      <w:r>
        <w:rPr>
          <w:rFonts w:eastAsia="Calibri" w:cs="Times New Roman"/>
          <w:b/>
        </w:rPr>
        <w:t>allantyne</w:t>
      </w:r>
    </w:p>
    <w:p w:rsidR="00ED64F8" w:rsidRPr="00ED64F8" w:rsidRDefault="00ED64F8" w:rsidP="00ED64F8">
      <w:pPr>
        <w:ind w:left="567" w:hanging="567"/>
        <w:jc w:val="left"/>
        <w:rPr>
          <w:rFonts w:eastAsia="Calibri" w:cs="Times New Roman"/>
          <w:b/>
        </w:rPr>
      </w:pPr>
    </w:p>
    <w:p w:rsidR="00ED64F8" w:rsidRPr="00ED64F8" w:rsidRDefault="00ED64F8" w:rsidP="00665E57">
      <w:pPr>
        <w:ind w:left="567" w:hanging="567"/>
        <w:jc w:val="right"/>
        <w:rPr>
          <w:rFonts w:eastAsia="Calibri" w:cs="Times New Roman"/>
          <w:b/>
        </w:rPr>
      </w:pPr>
      <w:r w:rsidRPr="00ED64F8">
        <w:rPr>
          <w:rFonts w:eastAsia="Calibri" w:cs="Times New Roman"/>
          <w:b/>
        </w:rPr>
        <w:t>Motion lapse</w:t>
      </w:r>
      <w:r>
        <w:rPr>
          <w:rFonts w:eastAsia="Calibri" w:cs="Times New Roman"/>
          <w:b/>
        </w:rPr>
        <w:t>d</w:t>
      </w:r>
      <w:r w:rsidR="00665E57">
        <w:rPr>
          <w:rFonts w:eastAsia="Calibri" w:cs="Times New Roman"/>
          <w:b/>
        </w:rPr>
        <w:t xml:space="preserve"> for want of a S</w:t>
      </w:r>
      <w:r w:rsidRPr="00ED64F8">
        <w:rPr>
          <w:rFonts w:eastAsia="Calibri" w:cs="Times New Roman"/>
          <w:b/>
        </w:rPr>
        <w:t>econder.</w:t>
      </w:r>
    </w:p>
    <w:p w:rsidR="00ED64F8" w:rsidRDefault="00ED64F8" w:rsidP="00ED64F8">
      <w:pPr>
        <w:ind w:left="567" w:hanging="567"/>
        <w:jc w:val="left"/>
        <w:rPr>
          <w:rFonts w:eastAsia="Calibri" w:cs="Times New Roman"/>
        </w:rPr>
      </w:pPr>
    </w:p>
    <w:p w:rsidR="00ED64F8" w:rsidRDefault="00ED64F8" w:rsidP="00ED64F8">
      <w:pPr>
        <w:ind w:left="567" w:hanging="567"/>
        <w:jc w:val="left"/>
        <w:rPr>
          <w:rFonts w:eastAsia="Calibri" w:cs="Times New Roman"/>
        </w:rPr>
      </w:pPr>
    </w:p>
    <w:p w:rsidR="00A5429C" w:rsidRDefault="00A5429C" w:rsidP="00ED64F8">
      <w:pPr>
        <w:ind w:left="567" w:hanging="567"/>
        <w:jc w:val="left"/>
        <w:rPr>
          <w:rFonts w:eastAsia="Calibri" w:cs="Times New Roman"/>
        </w:rPr>
      </w:pPr>
    </w:p>
    <w:p w:rsidR="00A5429C" w:rsidRDefault="00A5429C" w:rsidP="00ED64F8">
      <w:pPr>
        <w:ind w:left="567" w:hanging="567"/>
        <w:jc w:val="left"/>
        <w:rPr>
          <w:rFonts w:eastAsia="Calibri" w:cs="Times New Roman"/>
        </w:rPr>
      </w:pPr>
    </w:p>
    <w:p w:rsidR="00A5429C" w:rsidRDefault="00A5429C" w:rsidP="00ED64F8">
      <w:pPr>
        <w:ind w:left="567" w:hanging="567"/>
        <w:jc w:val="left"/>
        <w:rPr>
          <w:rFonts w:eastAsia="Calibri" w:cs="Times New Roman"/>
        </w:rPr>
      </w:pPr>
    </w:p>
    <w:p w:rsidR="00A5429C" w:rsidRPr="00ED64F8" w:rsidRDefault="00A5429C" w:rsidP="00ED64F8">
      <w:pPr>
        <w:ind w:left="567" w:hanging="567"/>
        <w:jc w:val="left"/>
        <w:rPr>
          <w:rFonts w:eastAsia="Calibri" w:cs="Times New Roman"/>
        </w:rPr>
      </w:pPr>
    </w:p>
    <w:p w:rsidR="005F5761" w:rsidRDefault="005F5761" w:rsidP="005F5761">
      <w:pPr>
        <w:pBdr>
          <w:top w:val="single" w:sz="4" w:space="1" w:color="auto"/>
          <w:left w:val="single" w:sz="4" w:space="0" w:color="auto"/>
          <w:bottom w:val="single" w:sz="4" w:space="1" w:color="auto"/>
          <w:right w:val="single" w:sz="4" w:space="4" w:color="auto"/>
        </w:pBdr>
        <w:rPr>
          <w:rFonts w:cs="Arial"/>
          <w:b/>
        </w:rPr>
      </w:pPr>
    </w:p>
    <w:p w:rsidR="005F5761" w:rsidRPr="00246E13" w:rsidRDefault="005F5761" w:rsidP="005F5761">
      <w:pPr>
        <w:pBdr>
          <w:top w:val="single" w:sz="4" w:space="1" w:color="auto"/>
          <w:left w:val="single" w:sz="4" w:space="0" w:color="auto"/>
          <w:bottom w:val="single" w:sz="4" w:space="1" w:color="auto"/>
          <w:right w:val="single" w:sz="4" w:space="4" w:color="auto"/>
        </w:pBdr>
        <w:rPr>
          <w:rFonts w:cs="Arial"/>
          <w:b/>
        </w:rPr>
      </w:pPr>
      <w:r>
        <w:rPr>
          <w:rFonts w:cs="Arial"/>
          <w:b/>
        </w:rPr>
        <w:t>COUNCIL DECISION:</w:t>
      </w:r>
    </w:p>
    <w:p w:rsidR="005F5761" w:rsidRDefault="005F5761" w:rsidP="005F5761">
      <w:pPr>
        <w:pBdr>
          <w:top w:val="single" w:sz="4" w:space="1" w:color="auto"/>
          <w:left w:val="single" w:sz="4" w:space="0" w:color="auto"/>
          <w:bottom w:val="single" w:sz="4" w:space="1" w:color="auto"/>
          <w:right w:val="single" w:sz="4" w:space="4" w:color="auto"/>
        </w:pBdr>
        <w:rPr>
          <w:rFonts w:cs="Arial"/>
          <w:b/>
          <w:u w:val="single"/>
        </w:rPr>
      </w:pPr>
    </w:p>
    <w:p w:rsidR="005F5761" w:rsidRPr="00AB3A63" w:rsidRDefault="005F5761" w:rsidP="005F5761">
      <w:pPr>
        <w:pBdr>
          <w:top w:val="single" w:sz="4" w:space="1" w:color="auto"/>
          <w:left w:val="single" w:sz="4" w:space="0" w:color="auto"/>
          <w:bottom w:val="single" w:sz="4" w:space="1" w:color="auto"/>
          <w:right w:val="single" w:sz="4" w:space="4" w:color="auto"/>
        </w:pBdr>
        <w:rPr>
          <w:rFonts w:cs="Arial"/>
          <w:b/>
        </w:rPr>
      </w:pPr>
      <w:r w:rsidRPr="00AB3A63">
        <w:rPr>
          <w:rFonts w:cs="Arial"/>
          <w:b/>
        </w:rPr>
        <w:t>That Council:</w:t>
      </w:r>
    </w:p>
    <w:p w:rsidR="005F5761" w:rsidRPr="00AB3A63" w:rsidRDefault="005F5761" w:rsidP="005F5761">
      <w:pPr>
        <w:pBdr>
          <w:top w:val="single" w:sz="4" w:space="1" w:color="auto"/>
          <w:left w:val="single" w:sz="4" w:space="0" w:color="auto"/>
          <w:bottom w:val="single" w:sz="4" w:space="1" w:color="auto"/>
          <w:right w:val="single" w:sz="4" w:space="4" w:color="auto"/>
        </w:pBdr>
        <w:rPr>
          <w:rFonts w:cs="Arial"/>
          <w:b/>
        </w:rPr>
      </w:pPr>
    </w:p>
    <w:p w:rsidR="005F5761" w:rsidRPr="00AB3A63" w:rsidRDefault="005F5761" w:rsidP="005F5761">
      <w:pPr>
        <w:pBdr>
          <w:top w:val="single" w:sz="4" w:space="1" w:color="auto"/>
          <w:left w:val="single" w:sz="4" w:space="0" w:color="auto"/>
          <w:bottom w:val="single" w:sz="4" w:space="1" w:color="auto"/>
          <w:right w:val="single" w:sz="4" w:space="4" w:color="auto"/>
        </w:pBdr>
        <w:ind w:left="567" w:hanging="567"/>
        <w:rPr>
          <w:rFonts w:cs="Arial"/>
          <w:b/>
        </w:rPr>
      </w:pPr>
      <w:r w:rsidRPr="00AB3A63">
        <w:rPr>
          <w:rFonts w:cs="Arial"/>
          <w:b/>
        </w:rPr>
        <w:t>1.</w:t>
      </w:r>
      <w:r w:rsidRPr="00AB3A63">
        <w:rPr>
          <w:rFonts w:cs="Arial"/>
          <w:b/>
        </w:rPr>
        <w:tab/>
        <w:t>note the submissions set out in Attachment 9.2.3C and request that staff respond to the submitters thanking them for their submission;</w:t>
      </w:r>
    </w:p>
    <w:p w:rsidR="005F5761" w:rsidRPr="00AB3A63" w:rsidRDefault="005F5761" w:rsidP="005F5761">
      <w:pPr>
        <w:pBdr>
          <w:top w:val="single" w:sz="4" w:space="1" w:color="auto"/>
          <w:left w:val="single" w:sz="4" w:space="0" w:color="auto"/>
          <w:bottom w:val="single" w:sz="4" w:space="1" w:color="auto"/>
          <w:right w:val="single" w:sz="4" w:space="4" w:color="auto"/>
        </w:pBdr>
        <w:ind w:left="567" w:hanging="567"/>
        <w:rPr>
          <w:rFonts w:cs="Arial"/>
          <w:b/>
        </w:rPr>
      </w:pPr>
    </w:p>
    <w:p w:rsidR="005F5761" w:rsidRPr="00AB3A63" w:rsidRDefault="005F5761" w:rsidP="005F5761">
      <w:pPr>
        <w:pBdr>
          <w:top w:val="single" w:sz="4" w:space="1" w:color="auto"/>
          <w:left w:val="single" w:sz="4" w:space="0" w:color="auto"/>
          <w:bottom w:val="single" w:sz="4" w:space="1" w:color="auto"/>
          <w:right w:val="single" w:sz="4" w:space="4" w:color="auto"/>
        </w:pBdr>
        <w:ind w:left="567" w:hanging="567"/>
        <w:rPr>
          <w:rFonts w:cs="Arial"/>
          <w:b/>
        </w:rPr>
      </w:pPr>
      <w:r w:rsidRPr="00AB3A63">
        <w:rPr>
          <w:rFonts w:cs="Arial"/>
          <w:b/>
        </w:rPr>
        <w:t>2.</w:t>
      </w:r>
      <w:r w:rsidRPr="00AB3A63">
        <w:rPr>
          <w:rFonts w:cs="Arial"/>
          <w:b/>
        </w:rPr>
        <w:tab/>
        <w:t xml:space="preserve">conduct a public meeting </w:t>
      </w:r>
      <w:r>
        <w:rPr>
          <w:rFonts w:cs="Arial"/>
          <w:b/>
        </w:rPr>
        <w:t>on Wednesday 11</w:t>
      </w:r>
      <w:r w:rsidRPr="005F5761">
        <w:rPr>
          <w:rFonts w:cs="Arial"/>
          <w:b/>
          <w:vertAlign w:val="superscript"/>
        </w:rPr>
        <w:t>th</w:t>
      </w:r>
      <w:r>
        <w:rPr>
          <w:rFonts w:cs="Arial"/>
          <w:b/>
        </w:rPr>
        <w:t xml:space="preserve"> November 2015 </w:t>
      </w:r>
      <w:r w:rsidRPr="00AB3A63">
        <w:rPr>
          <w:rFonts w:cs="Arial"/>
          <w:b/>
        </w:rPr>
        <w:t xml:space="preserve">at the Popanyinning Town Hall to further discuss: </w:t>
      </w:r>
    </w:p>
    <w:p w:rsidR="005F5761" w:rsidRPr="00AB3A63" w:rsidRDefault="005F5761" w:rsidP="005F5761">
      <w:pPr>
        <w:pBdr>
          <w:top w:val="single" w:sz="4" w:space="1" w:color="auto"/>
          <w:left w:val="single" w:sz="4" w:space="0" w:color="auto"/>
          <w:bottom w:val="single" w:sz="4" w:space="1" w:color="auto"/>
          <w:right w:val="single" w:sz="4" w:space="4" w:color="auto"/>
        </w:pBdr>
        <w:tabs>
          <w:tab w:val="left" w:pos="567"/>
        </w:tabs>
        <w:ind w:left="1134" w:hanging="1134"/>
        <w:rPr>
          <w:rFonts w:cs="Arial"/>
          <w:b/>
        </w:rPr>
      </w:pPr>
      <w:r w:rsidRPr="00AB3A63">
        <w:rPr>
          <w:rFonts w:cs="Arial"/>
          <w:b/>
        </w:rPr>
        <w:tab/>
        <w:t>a.</w:t>
      </w:r>
      <w:r w:rsidRPr="00AB3A63">
        <w:rPr>
          <w:rFonts w:cs="Arial"/>
          <w:b/>
        </w:rPr>
        <w:tab/>
        <w:t xml:space="preserve">Council’s intention to consider the demolition of the Popanyinning School; and </w:t>
      </w:r>
    </w:p>
    <w:p w:rsidR="005F5761" w:rsidRPr="00AB3A63" w:rsidRDefault="005F5761" w:rsidP="005F5761">
      <w:pPr>
        <w:pBdr>
          <w:top w:val="single" w:sz="4" w:space="1" w:color="auto"/>
          <w:left w:val="single" w:sz="4" w:space="0" w:color="auto"/>
          <w:bottom w:val="single" w:sz="4" w:space="1" w:color="auto"/>
          <w:right w:val="single" w:sz="4" w:space="4" w:color="auto"/>
        </w:pBdr>
        <w:tabs>
          <w:tab w:val="left" w:pos="567"/>
        </w:tabs>
        <w:ind w:left="1134" w:hanging="1134"/>
        <w:rPr>
          <w:rFonts w:cs="Arial"/>
          <w:b/>
        </w:rPr>
      </w:pPr>
      <w:r w:rsidRPr="00AB3A63">
        <w:rPr>
          <w:rFonts w:cs="Arial"/>
          <w:b/>
        </w:rPr>
        <w:tab/>
        <w:t>b.</w:t>
      </w:r>
      <w:r w:rsidRPr="00AB3A63">
        <w:rPr>
          <w:rFonts w:cs="Arial"/>
          <w:b/>
        </w:rPr>
        <w:tab/>
        <w:t>new and alternative community uses for the Popanyinning School that would make the renovation of the Popanyinning School a beneficial activity for Council;</w:t>
      </w:r>
    </w:p>
    <w:p w:rsidR="005F5761" w:rsidRPr="005F5761" w:rsidRDefault="005F5761" w:rsidP="005F5761">
      <w:pPr>
        <w:pBdr>
          <w:top w:val="single" w:sz="4" w:space="1" w:color="auto"/>
          <w:left w:val="single" w:sz="4" w:space="0" w:color="auto"/>
          <w:bottom w:val="single" w:sz="4" w:space="1" w:color="auto"/>
          <w:right w:val="single" w:sz="4" w:space="4" w:color="auto"/>
        </w:pBdr>
        <w:tabs>
          <w:tab w:val="left" w:pos="567"/>
        </w:tabs>
        <w:ind w:left="1134" w:hanging="1134"/>
        <w:rPr>
          <w:rFonts w:cs="Arial"/>
          <w:b/>
        </w:rPr>
      </w:pPr>
      <w:r w:rsidRPr="00ED64F8">
        <w:rPr>
          <w:rFonts w:cs="Arial"/>
          <w:b/>
        </w:rPr>
        <w:tab/>
        <w:t>c</w:t>
      </w:r>
      <w:r w:rsidRPr="005F5761">
        <w:rPr>
          <w:rFonts w:cs="Arial"/>
          <w:b/>
        </w:rPr>
        <w:t>.</w:t>
      </w:r>
      <w:r w:rsidRPr="005F5761">
        <w:rPr>
          <w:rFonts w:cs="Arial"/>
          <w:b/>
        </w:rPr>
        <w:tab/>
        <w:t>the possible sale of the Popanyinning School to a private individual and what conditions Council should consider in any sale;</w:t>
      </w:r>
    </w:p>
    <w:p w:rsidR="005F5761" w:rsidRPr="00AB3A63" w:rsidRDefault="005F5761" w:rsidP="005F5761">
      <w:pPr>
        <w:pBdr>
          <w:top w:val="single" w:sz="4" w:space="1" w:color="auto"/>
          <w:left w:val="single" w:sz="4" w:space="0" w:color="auto"/>
          <w:bottom w:val="single" w:sz="4" w:space="1" w:color="auto"/>
          <w:right w:val="single" w:sz="4" w:space="4" w:color="auto"/>
        </w:pBdr>
        <w:rPr>
          <w:rFonts w:cs="Arial"/>
          <w:b/>
        </w:rPr>
      </w:pPr>
    </w:p>
    <w:p w:rsidR="005F5761" w:rsidRPr="00AB3A63" w:rsidRDefault="005F5761" w:rsidP="005F5761">
      <w:pPr>
        <w:pBdr>
          <w:top w:val="single" w:sz="4" w:space="1" w:color="auto"/>
          <w:left w:val="single" w:sz="4" w:space="0" w:color="auto"/>
          <w:bottom w:val="single" w:sz="4" w:space="1" w:color="auto"/>
          <w:right w:val="single" w:sz="4" w:space="4" w:color="auto"/>
        </w:pBdr>
        <w:ind w:left="567" w:hanging="567"/>
        <w:rPr>
          <w:rFonts w:cs="Arial"/>
          <w:b/>
        </w:rPr>
      </w:pPr>
      <w:r w:rsidRPr="00AB3A63">
        <w:rPr>
          <w:rFonts w:cs="Arial"/>
          <w:b/>
        </w:rPr>
        <w:t>3.</w:t>
      </w:r>
      <w:r w:rsidRPr="00AB3A63">
        <w:rPr>
          <w:rFonts w:cs="Arial"/>
          <w:b/>
        </w:rPr>
        <w:tab/>
        <w:t>request staff to provide information on the possibility of private purchase of the Popanyinning School site or building for a private purchase; and</w:t>
      </w:r>
    </w:p>
    <w:p w:rsidR="005F5761" w:rsidRPr="00AB3A63" w:rsidRDefault="005F5761" w:rsidP="005F5761">
      <w:pPr>
        <w:pBdr>
          <w:top w:val="single" w:sz="4" w:space="1" w:color="auto"/>
          <w:left w:val="single" w:sz="4" w:space="0" w:color="auto"/>
          <w:bottom w:val="single" w:sz="4" w:space="1" w:color="auto"/>
          <w:right w:val="single" w:sz="4" w:space="4" w:color="auto"/>
        </w:pBdr>
        <w:ind w:left="567" w:hanging="567"/>
        <w:rPr>
          <w:rFonts w:cs="Arial"/>
          <w:b/>
        </w:rPr>
      </w:pPr>
      <w:r>
        <w:rPr>
          <w:rFonts w:cs="Arial"/>
          <w:b/>
        </w:rPr>
        <w:t xml:space="preserve"> </w:t>
      </w:r>
    </w:p>
    <w:p w:rsidR="005F5761" w:rsidRDefault="005F5761" w:rsidP="005F5761">
      <w:pPr>
        <w:pBdr>
          <w:top w:val="single" w:sz="4" w:space="1" w:color="auto"/>
          <w:left w:val="single" w:sz="4" w:space="0" w:color="auto"/>
          <w:bottom w:val="single" w:sz="4" w:space="1" w:color="auto"/>
          <w:right w:val="single" w:sz="4" w:space="4" w:color="auto"/>
        </w:pBdr>
        <w:ind w:left="567" w:hanging="567"/>
        <w:rPr>
          <w:rFonts w:cs="Arial"/>
          <w:b/>
        </w:rPr>
      </w:pPr>
      <w:r w:rsidRPr="00AB3A63">
        <w:rPr>
          <w:rFonts w:cs="Arial"/>
          <w:b/>
        </w:rPr>
        <w:t>4.</w:t>
      </w:r>
      <w:r w:rsidRPr="00AB3A63">
        <w:rPr>
          <w:rFonts w:cs="Arial"/>
          <w:b/>
        </w:rPr>
        <w:tab/>
        <w:t>consider at a future meeting of Council the proposed demolition of the Popanyinning School.</w:t>
      </w:r>
    </w:p>
    <w:p w:rsidR="005F5761" w:rsidRDefault="005F5761" w:rsidP="005F5761">
      <w:pPr>
        <w:pBdr>
          <w:top w:val="single" w:sz="4" w:space="1" w:color="auto"/>
          <w:left w:val="single" w:sz="4" w:space="0" w:color="auto"/>
          <w:bottom w:val="single" w:sz="4" w:space="1" w:color="auto"/>
          <w:right w:val="single" w:sz="4" w:space="4" w:color="auto"/>
        </w:pBdr>
        <w:rPr>
          <w:rFonts w:cs="Arial"/>
          <w:b/>
        </w:rPr>
      </w:pPr>
    </w:p>
    <w:p w:rsidR="005F5761" w:rsidRPr="00334BAC" w:rsidRDefault="005F5761" w:rsidP="005F5761">
      <w:pPr>
        <w:pBdr>
          <w:top w:val="single" w:sz="4" w:space="1" w:color="auto"/>
          <w:left w:val="single" w:sz="4" w:space="0" w:color="auto"/>
          <w:bottom w:val="single" w:sz="4" w:space="1" w:color="auto"/>
          <w:right w:val="single" w:sz="4" w:space="4" w:color="auto"/>
        </w:pBdr>
        <w:tabs>
          <w:tab w:val="left" w:pos="4536"/>
        </w:tabs>
        <w:rPr>
          <w:rFonts w:cs="Arial"/>
          <w:b/>
        </w:rPr>
      </w:pPr>
      <w:r w:rsidRPr="00334BAC">
        <w:rPr>
          <w:rFonts w:cs="Arial"/>
          <w:b/>
        </w:rPr>
        <w:t>Moved:</w:t>
      </w:r>
      <w:r w:rsidR="002A4F0B">
        <w:rPr>
          <w:rFonts w:cs="Arial"/>
          <w:b/>
        </w:rPr>
        <w:t xml:space="preserve"> Cr </w:t>
      </w:r>
      <w:r>
        <w:rPr>
          <w:rFonts w:cs="Arial"/>
          <w:b/>
        </w:rPr>
        <w:t>H</w:t>
      </w:r>
      <w:r w:rsidR="002A4F0B">
        <w:rPr>
          <w:rFonts w:cs="Arial"/>
          <w:b/>
        </w:rPr>
        <w:t>aslam</w:t>
      </w:r>
      <w:r w:rsidRPr="00334BAC">
        <w:rPr>
          <w:rFonts w:cs="Arial"/>
          <w:b/>
        </w:rPr>
        <w:tab/>
        <w:t xml:space="preserve">Seconded: Cr </w:t>
      </w:r>
      <w:r>
        <w:rPr>
          <w:rFonts w:cs="Arial"/>
          <w:b/>
        </w:rPr>
        <w:t>N</w:t>
      </w:r>
      <w:r w:rsidR="002A4F0B">
        <w:rPr>
          <w:rFonts w:cs="Arial"/>
          <w:b/>
        </w:rPr>
        <w:t>ewman</w:t>
      </w:r>
    </w:p>
    <w:p w:rsidR="005F5761" w:rsidRDefault="005F5761" w:rsidP="005F5761">
      <w:pPr>
        <w:pBdr>
          <w:top w:val="single" w:sz="4" w:space="1" w:color="auto"/>
          <w:left w:val="single" w:sz="4" w:space="0" w:color="auto"/>
          <w:bottom w:val="single" w:sz="4" w:space="1" w:color="auto"/>
          <w:right w:val="single" w:sz="4" w:space="4" w:color="auto"/>
        </w:pBdr>
        <w:tabs>
          <w:tab w:val="left" w:pos="4536"/>
        </w:tabs>
        <w:jc w:val="right"/>
        <w:rPr>
          <w:rFonts w:cs="Arial"/>
          <w:b/>
        </w:rPr>
      </w:pPr>
      <w:r>
        <w:rPr>
          <w:rFonts w:cs="Arial"/>
          <w:b/>
        </w:rPr>
        <w:t>Carried</w:t>
      </w:r>
      <w:r w:rsidR="00ED64F8">
        <w:rPr>
          <w:rFonts w:cs="Arial"/>
          <w:b/>
        </w:rPr>
        <w:t xml:space="preserve"> </w:t>
      </w:r>
      <w:r>
        <w:rPr>
          <w:rFonts w:cs="Arial"/>
          <w:b/>
        </w:rPr>
        <w:t>6</w:t>
      </w:r>
      <w:r w:rsidRPr="00334BAC">
        <w:rPr>
          <w:rFonts w:cs="Arial"/>
          <w:b/>
        </w:rPr>
        <w:t>/</w:t>
      </w:r>
      <w:r>
        <w:rPr>
          <w:rFonts w:cs="Arial"/>
          <w:b/>
        </w:rPr>
        <w:t xml:space="preserve">0 </w:t>
      </w:r>
      <w:r w:rsidRPr="00334BAC">
        <w:rPr>
          <w:rFonts w:cs="Arial"/>
          <w:b/>
        </w:rPr>
        <w:t xml:space="preserve">   </w:t>
      </w:r>
    </w:p>
    <w:p w:rsidR="005F5761" w:rsidRDefault="005F5761" w:rsidP="00AB3A63">
      <w:pPr>
        <w:jc w:val="left"/>
        <w:rPr>
          <w:rFonts w:eastAsia="Times New Roman" w:cs="Times New Roman"/>
          <w:bCs/>
          <w:sz w:val="24"/>
        </w:rPr>
      </w:pPr>
    </w:p>
    <w:p w:rsidR="005F5761" w:rsidRDefault="005F5761" w:rsidP="00AB3A63">
      <w:pPr>
        <w:jc w:val="left"/>
        <w:rPr>
          <w:rFonts w:eastAsia="Times New Roman" w:cs="Times New Roman"/>
          <w:bCs/>
          <w:sz w:val="24"/>
        </w:rPr>
      </w:pPr>
    </w:p>
    <w:p w:rsidR="00CE290A" w:rsidRPr="00CE290A" w:rsidRDefault="00CE290A" w:rsidP="00CE290A">
      <w:pPr>
        <w:keepNext/>
        <w:keepLines/>
        <w:pBdr>
          <w:top w:val="single" w:sz="4" w:space="1" w:color="auto"/>
          <w:left w:val="single" w:sz="4" w:space="4" w:color="auto"/>
          <w:bottom w:val="single" w:sz="4" w:space="1" w:color="auto"/>
          <w:right w:val="single" w:sz="4" w:space="4" w:color="auto"/>
        </w:pBdr>
        <w:shd w:val="clear" w:color="auto" w:fill="F2F2F2"/>
        <w:ind w:left="1134" w:hanging="1134"/>
        <w:outlineLvl w:val="2"/>
        <w:rPr>
          <w:rFonts w:eastAsia="Times New Roman" w:cs="Times New Roman"/>
          <w:bCs/>
          <w:sz w:val="24"/>
        </w:rPr>
      </w:pPr>
      <w:bookmarkStart w:id="36" w:name="_Toc433641623"/>
      <w:r>
        <w:rPr>
          <w:rFonts w:eastAsia="Times New Roman" w:cs="Times New Roman"/>
          <w:bCs/>
          <w:sz w:val="24"/>
        </w:rPr>
        <w:t>9.2.4</w:t>
      </w:r>
      <w:r w:rsidRPr="00CE290A">
        <w:rPr>
          <w:rFonts w:eastAsia="Times New Roman" w:cs="Times New Roman"/>
          <w:bCs/>
          <w:sz w:val="24"/>
        </w:rPr>
        <w:tab/>
        <w:t>Waste Management Issues</w:t>
      </w:r>
      <w:bookmarkEnd w:id="36"/>
    </w:p>
    <w:p w:rsidR="004E4729" w:rsidRPr="00CE290A" w:rsidRDefault="004E4729" w:rsidP="00CE290A">
      <w:pPr>
        <w:jc w:val="left"/>
        <w:rPr>
          <w:rFonts w:ascii="Times New Roman" w:eastAsia="Calibri" w:hAnsi="Times New Roman" w:cs="Times New Roman"/>
          <w:sz w:val="24"/>
          <w:szCs w:val="24"/>
        </w:rPr>
      </w:pPr>
    </w:p>
    <w:p w:rsidR="00471725" w:rsidRDefault="00471725" w:rsidP="00471725">
      <w:pPr>
        <w:pBdr>
          <w:top w:val="single" w:sz="4" w:space="1" w:color="auto"/>
          <w:left w:val="single" w:sz="4" w:space="0" w:color="auto"/>
          <w:bottom w:val="single" w:sz="4" w:space="1" w:color="auto"/>
          <w:right w:val="single" w:sz="4" w:space="4" w:color="auto"/>
        </w:pBdr>
        <w:rPr>
          <w:rFonts w:cs="Arial"/>
          <w:b/>
        </w:rPr>
      </w:pPr>
    </w:p>
    <w:p w:rsidR="00471725" w:rsidRPr="00246E13" w:rsidRDefault="00471725" w:rsidP="00471725">
      <w:pPr>
        <w:pBdr>
          <w:top w:val="single" w:sz="4" w:space="1" w:color="auto"/>
          <w:left w:val="single" w:sz="4" w:space="0" w:color="auto"/>
          <w:bottom w:val="single" w:sz="4" w:space="1" w:color="auto"/>
          <w:right w:val="single" w:sz="4" w:space="4" w:color="auto"/>
        </w:pBdr>
        <w:rPr>
          <w:rFonts w:cs="Arial"/>
          <w:b/>
        </w:rPr>
      </w:pPr>
      <w:r>
        <w:rPr>
          <w:rFonts w:cs="Arial"/>
          <w:b/>
        </w:rPr>
        <w:t>COUNCIL DECISION:</w:t>
      </w:r>
    </w:p>
    <w:p w:rsidR="00471725" w:rsidRDefault="00471725" w:rsidP="00471725">
      <w:pPr>
        <w:pBdr>
          <w:top w:val="single" w:sz="4" w:space="1" w:color="auto"/>
          <w:left w:val="single" w:sz="4" w:space="0" w:color="auto"/>
          <w:bottom w:val="single" w:sz="4" w:space="1" w:color="auto"/>
          <w:right w:val="single" w:sz="4" w:space="4" w:color="auto"/>
        </w:pBdr>
        <w:rPr>
          <w:rFonts w:cs="Arial"/>
          <w:b/>
          <w:u w:val="single"/>
        </w:rPr>
      </w:pPr>
    </w:p>
    <w:p w:rsidR="00AB3A63" w:rsidRPr="00AB3A63" w:rsidRDefault="00AB3A63" w:rsidP="00AB3A63">
      <w:pPr>
        <w:pBdr>
          <w:top w:val="single" w:sz="4" w:space="1" w:color="auto"/>
          <w:left w:val="single" w:sz="4" w:space="0" w:color="auto"/>
          <w:bottom w:val="single" w:sz="4" w:space="1" w:color="auto"/>
          <w:right w:val="single" w:sz="4" w:space="4" w:color="auto"/>
        </w:pBdr>
        <w:rPr>
          <w:rFonts w:cs="Arial"/>
          <w:b/>
        </w:rPr>
      </w:pPr>
      <w:r w:rsidRPr="00AB3A63">
        <w:rPr>
          <w:rFonts w:cs="Arial"/>
          <w:b/>
        </w:rPr>
        <w:t>That Council:</w:t>
      </w:r>
    </w:p>
    <w:p w:rsidR="00AB3A63" w:rsidRPr="00AB3A63" w:rsidRDefault="00AB3A63" w:rsidP="00AB3A63">
      <w:pPr>
        <w:pBdr>
          <w:top w:val="single" w:sz="4" w:space="1" w:color="auto"/>
          <w:left w:val="single" w:sz="4" w:space="0" w:color="auto"/>
          <w:bottom w:val="single" w:sz="4" w:space="1" w:color="auto"/>
          <w:right w:val="single" w:sz="4" w:space="4" w:color="auto"/>
        </w:pBdr>
        <w:rPr>
          <w:rFonts w:cs="Arial"/>
          <w:b/>
        </w:rPr>
      </w:pPr>
    </w:p>
    <w:p w:rsidR="00AB3A63" w:rsidRPr="00AB3A63" w:rsidRDefault="00AB3A63" w:rsidP="00AB3A63">
      <w:pPr>
        <w:pBdr>
          <w:top w:val="single" w:sz="4" w:space="1" w:color="auto"/>
          <w:left w:val="single" w:sz="4" w:space="0" w:color="auto"/>
          <w:bottom w:val="single" w:sz="4" w:space="1" w:color="auto"/>
          <w:right w:val="single" w:sz="4" w:space="4" w:color="auto"/>
        </w:pBdr>
        <w:ind w:left="567" w:hanging="567"/>
        <w:rPr>
          <w:rFonts w:cs="Arial"/>
          <w:b/>
        </w:rPr>
      </w:pPr>
      <w:r w:rsidRPr="00AB3A63">
        <w:rPr>
          <w:rFonts w:cs="Arial"/>
          <w:b/>
        </w:rPr>
        <w:t>1.</w:t>
      </w:r>
      <w:r w:rsidRPr="00AB3A63">
        <w:rPr>
          <w:rFonts w:cs="Arial"/>
          <w:b/>
        </w:rPr>
        <w:tab/>
        <w:t>because of the closer proximity of residences, construct the Cuballing Waste Transfer station in 2015/16 using grant funding received through the Great Southern Regional Waste Group;</w:t>
      </w:r>
    </w:p>
    <w:p w:rsidR="00AB3A63" w:rsidRPr="00AB3A63" w:rsidRDefault="00AB3A63" w:rsidP="00AB3A63">
      <w:pPr>
        <w:pBdr>
          <w:top w:val="single" w:sz="4" w:space="1" w:color="auto"/>
          <w:left w:val="single" w:sz="4" w:space="0" w:color="auto"/>
          <w:bottom w:val="single" w:sz="4" w:space="1" w:color="auto"/>
          <w:right w:val="single" w:sz="4" w:space="4" w:color="auto"/>
        </w:pBdr>
        <w:ind w:left="567" w:hanging="567"/>
        <w:rPr>
          <w:rFonts w:cs="Arial"/>
          <w:b/>
        </w:rPr>
      </w:pPr>
    </w:p>
    <w:p w:rsidR="00AB3A63" w:rsidRPr="00AB3A63" w:rsidRDefault="00AB3A63" w:rsidP="00AB3A63">
      <w:pPr>
        <w:pBdr>
          <w:top w:val="single" w:sz="4" w:space="1" w:color="auto"/>
          <w:left w:val="single" w:sz="4" w:space="0" w:color="auto"/>
          <w:bottom w:val="single" w:sz="4" w:space="1" w:color="auto"/>
          <w:right w:val="single" w:sz="4" w:space="4" w:color="auto"/>
        </w:pBdr>
        <w:ind w:left="567" w:hanging="567"/>
        <w:rPr>
          <w:rFonts w:cs="Arial"/>
          <w:b/>
        </w:rPr>
      </w:pPr>
      <w:r w:rsidRPr="00AB3A63">
        <w:rPr>
          <w:rFonts w:cs="Arial"/>
          <w:b/>
        </w:rPr>
        <w:t>2.</w:t>
      </w:r>
      <w:r w:rsidRPr="00AB3A63">
        <w:rPr>
          <w:rFonts w:cs="Arial"/>
          <w:b/>
        </w:rPr>
        <w:tab/>
        <w:t>plan to complete construction of the Popanyinning Waste Transfer Station in 2016/17;</w:t>
      </w:r>
    </w:p>
    <w:p w:rsidR="00AB3A63" w:rsidRPr="00AB3A63" w:rsidRDefault="00AB3A63" w:rsidP="00AB3A63">
      <w:pPr>
        <w:pBdr>
          <w:top w:val="single" w:sz="4" w:space="1" w:color="auto"/>
          <w:left w:val="single" w:sz="4" w:space="0" w:color="auto"/>
          <w:bottom w:val="single" w:sz="4" w:space="1" w:color="auto"/>
          <w:right w:val="single" w:sz="4" w:space="4" w:color="auto"/>
        </w:pBdr>
        <w:ind w:left="567" w:hanging="567"/>
        <w:rPr>
          <w:rFonts w:cs="Arial"/>
          <w:b/>
        </w:rPr>
      </w:pPr>
    </w:p>
    <w:p w:rsidR="00AB3A63" w:rsidRPr="00AB3A63" w:rsidRDefault="00AB3A63" w:rsidP="00AB3A63">
      <w:pPr>
        <w:pBdr>
          <w:top w:val="single" w:sz="4" w:space="1" w:color="auto"/>
          <w:left w:val="single" w:sz="4" w:space="0" w:color="auto"/>
          <w:bottom w:val="single" w:sz="4" w:space="1" w:color="auto"/>
          <w:right w:val="single" w:sz="4" w:space="4" w:color="auto"/>
        </w:pBdr>
        <w:ind w:left="567" w:hanging="567"/>
        <w:rPr>
          <w:rFonts w:cs="Arial"/>
          <w:b/>
        </w:rPr>
      </w:pPr>
      <w:r w:rsidRPr="00AB3A63">
        <w:rPr>
          <w:rFonts w:cs="Arial"/>
          <w:b/>
        </w:rPr>
        <w:t>3.</w:t>
      </w:r>
      <w:r w:rsidRPr="00AB3A63">
        <w:rPr>
          <w:rFonts w:cs="Arial"/>
          <w:b/>
        </w:rPr>
        <w:tab/>
        <w:t>acknowledge that there will be a considerable number of years before the commencement of operations of the Great Southern Regional Waste Groups Regional Waste Disposal site;</w:t>
      </w:r>
    </w:p>
    <w:p w:rsidR="00AB3A63" w:rsidRPr="00AB3A63" w:rsidRDefault="00AB3A63" w:rsidP="00AB3A63">
      <w:pPr>
        <w:pBdr>
          <w:top w:val="single" w:sz="4" w:space="1" w:color="auto"/>
          <w:left w:val="single" w:sz="4" w:space="0" w:color="auto"/>
          <w:bottom w:val="single" w:sz="4" w:space="1" w:color="auto"/>
          <w:right w:val="single" w:sz="4" w:space="4" w:color="auto"/>
        </w:pBdr>
        <w:ind w:left="567" w:hanging="567"/>
        <w:rPr>
          <w:rFonts w:cs="Arial"/>
          <w:b/>
        </w:rPr>
      </w:pPr>
    </w:p>
    <w:p w:rsidR="00AB3A63" w:rsidRPr="00AB3A63" w:rsidRDefault="00AB3A63" w:rsidP="00AB3A63">
      <w:pPr>
        <w:pBdr>
          <w:top w:val="single" w:sz="4" w:space="1" w:color="auto"/>
          <w:left w:val="single" w:sz="4" w:space="0" w:color="auto"/>
          <w:bottom w:val="single" w:sz="4" w:space="1" w:color="auto"/>
          <w:right w:val="single" w:sz="4" w:space="4" w:color="auto"/>
        </w:pBdr>
        <w:ind w:left="567" w:hanging="567"/>
        <w:rPr>
          <w:rFonts w:cs="Arial"/>
          <w:b/>
        </w:rPr>
      </w:pPr>
      <w:r w:rsidRPr="00AB3A63">
        <w:rPr>
          <w:rFonts w:cs="Arial"/>
          <w:b/>
        </w:rPr>
        <w:t>4.</w:t>
      </w:r>
      <w:r w:rsidRPr="00AB3A63">
        <w:rPr>
          <w:rFonts w:cs="Arial"/>
          <w:b/>
        </w:rPr>
        <w:tab/>
        <w:t>support the Great Southern Regional Waste Group to establish a short term regional waste site solution to operate while the Regional Waste Disposal site is being developed;</w:t>
      </w:r>
    </w:p>
    <w:p w:rsidR="00AB3A63" w:rsidRPr="00AB3A63" w:rsidRDefault="00AB3A63" w:rsidP="00AB3A63">
      <w:pPr>
        <w:pBdr>
          <w:top w:val="single" w:sz="4" w:space="1" w:color="auto"/>
          <w:left w:val="single" w:sz="4" w:space="0" w:color="auto"/>
          <w:bottom w:val="single" w:sz="4" w:space="1" w:color="auto"/>
          <w:right w:val="single" w:sz="4" w:space="4" w:color="auto"/>
        </w:pBdr>
        <w:ind w:left="567" w:hanging="567"/>
        <w:rPr>
          <w:rFonts w:cs="Arial"/>
          <w:b/>
        </w:rPr>
      </w:pPr>
    </w:p>
    <w:p w:rsidR="00AB3A63" w:rsidRPr="00AB3A63" w:rsidRDefault="00ED64F8" w:rsidP="00AB3A63">
      <w:pPr>
        <w:pBdr>
          <w:top w:val="single" w:sz="4" w:space="1" w:color="auto"/>
          <w:left w:val="single" w:sz="4" w:space="0" w:color="auto"/>
          <w:bottom w:val="single" w:sz="4" w:space="1" w:color="auto"/>
          <w:right w:val="single" w:sz="4" w:space="4" w:color="auto"/>
        </w:pBdr>
        <w:ind w:left="567" w:hanging="567"/>
        <w:rPr>
          <w:rFonts w:cs="Arial"/>
          <w:b/>
        </w:rPr>
      </w:pPr>
      <w:r>
        <w:rPr>
          <w:rFonts w:cs="Arial"/>
          <w:b/>
        </w:rPr>
        <w:t>5</w:t>
      </w:r>
      <w:r w:rsidR="00AB3A63" w:rsidRPr="00AB3A63">
        <w:rPr>
          <w:rFonts w:cs="Arial"/>
          <w:b/>
        </w:rPr>
        <w:t>.</w:t>
      </w:r>
      <w:r w:rsidR="00AB3A63" w:rsidRPr="00AB3A63">
        <w:rPr>
          <w:rFonts w:cs="Arial"/>
          <w:b/>
        </w:rPr>
        <w:tab/>
        <w:t>move to have Council staff supervise the operations of the Popanyinning and Cuballing Waste Disposal/Transfer Stations;</w:t>
      </w:r>
    </w:p>
    <w:p w:rsidR="00AB3A63" w:rsidRPr="00AB3A63" w:rsidRDefault="00AB3A63" w:rsidP="00AB3A63">
      <w:pPr>
        <w:pBdr>
          <w:top w:val="single" w:sz="4" w:space="1" w:color="auto"/>
          <w:left w:val="single" w:sz="4" w:space="0" w:color="auto"/>
          <w:bottom w:val="single" w:sz="4" w:space="1" w:color="auto"/>
          <w:right w:val="single" w:sz="4" w:space="4" w:color="auto"/>
        </w:pBdr>
        <w:ind w:left="567" w:hanging="567"/>
        <w:rPr>
          <w:rFonts w:cs="Arial"/>
          <w:b/>
        </w:rPr>
      </w:pPr>
    </w:p>
    <w:p w:rsidR="00AB3A63" w:rsidRPr="00AB3A63" w:rsidRDefault="00ED64F8" w:rsidP="00AB3A63">
      <w:pPr>
        <w:pBdr>
          <w:top w:val="single" w:sz="4" w:space="1" w:color="auto"/>
          <w:left w:val="single" w:sz="4" w:space="0" w:color="auto"/>
          <w:bottom w:val="single" w:sz="4" w:space="1" w:color="auto"/>
          <w:right w:val="single" w:sz="4" w:space="4" w:color="auto"/>
        </w:pBdr>
        <w:ind w:left="567" w:hanging="567"/>
        <w:rPr>
          <w:rFonts w:cs="Arial"/>
          <w:b/>
        </w:rPr>
      </w:pPr>
      <w:r>
        <w:rPr>
          <w:rFonts w:cs="Arial"/>
          <w:b/>
        </w:rPr>
        <w:lastRenderedPageBreak/>
        <w:t>6</w:t>
      </w:r>
      <w:r w:rsidR="00AB3A63" w:rsidRPr="00AB3A63">
        <w:rPr>
          <w:rFonts w:cs="Arial"/>
          <w:b/>
        </w:rPr>
        <w:t>.</w:t>
      </w:r>
      <w:r w:rsidR="00AB3A63" w:rsidRPr="00AB3A63">
        <w:rPr>
          <w:rFonts w:cs="Arial"/>
          <w:b/>
        </w:rPr>
        <w:tab/>
        <w:t>seek interest from local residents in Council providing a voluntary kerbside waste collection; and</w:t>
      </w:r>
    </w:p>
    <w:p w:rsidR="00AB3A63" w:rsidRPr="00AB3A63" w:rsidRDefault="00AB3A63" w:rsidP="00AB3A63">
      <w:pPr>
        <w:pBdr>
          <w:top w:val="single" w:sz="4" w:space="1" w:color="auto"/>
          <w:left w:val="single" w:sz="4" w:space="0" w:color="auto"/>
          <w:bottom w:val="single" w:sz="4" w:space="1" w:color="auto"/>
          <w:right w:val="single" w:sz="4" w:space="4" w:color="auto"/>
        </w:pBdr>
        <w:ind w:left="567" w:hanging="567"/>
        <w:rPr>
          <w:rFonts w:cs="Arial"/>
          <w:b/>
        </w:rPr>
      </w:pPr>
    </w:p>
    <w:p w:rsidR="00AB3A63" w:rsidRPr="00AB3A63" w:rsidRDefault="00ED64F8" w:rsidP="00AB3A63">
      <w:pPr>
        <w:pBdr>
          <w:top w:val="single" w:sz="4" w:space="1" w:color="auto"/>
          <w:left w:val="single" w:sz="4" w:space="0" w:color="auto"/>
          <w:bottom w:val="single" w:sz="4" w:space="1" w:color="auto"/>
          <w:right w:val="single" w:sz="4" w:space="4" w:color="auto"/>
        </w:pBdr>
        <w:ind w:left="567" w:hanging="567"/>
        <w:rPr>
          <w:rFonts w:cs="Arial"/>
          <w:b/>
        </w:rPr>
      </w:pPr>
      <w:r>
        <w:rPr>
          <w:rFonts w:cs="Arial"/>
          <w:b/>
        </w:rPr>
        <w:t>7</w:t>
      </w:r>
      <w:r w:rsidR="00AB3A63" w:rsidRPr="00AB3A63">
        <w:rPr>
          <w:rFonts w:cs="Arial"/>
          <w:b/>
        </w:rPr>
        <w:t>.</w:t>
      </w:r>
      <w:r w:rsidR="00AB3A63" w:rsidRPr="00AB3A63">
        <w:rPr>
          <w:rFonts w:cs="Arial"/>
          <w:b/>
        </w:rPr>
        <w:tab/>
        <w:t>seek interest from local residents in Council providing a voluntary kerbside recycling collection service.</w:t>
      </w:r>
    </w:p>
    <w:p w:rsidR="00471725" w:rsidRDefault="00471725" w:rsidP="00471725">
      <w:pPr>
        <w:pBdr>
          <w:top w:val="single" w:sz="4" w:space="1" w:color="auto"/>
          <w:left w:val="single" w:sz="4" w:space="0" w:color="auto"/>
          <w:bottom w:val="single" w:sz="4" w:space="1" w:color="auto"/>
          <w:right w:val="single" w:sz="4" w:space="4" w:color="auto"/>
        </w:pBdr>
        <w:rPr>
          <w:rFonts w:cs="Arial"/>
          <w:b/>
        </w:rPr>
      </w:pPr>
    </w:p>
    <w:p w:rsidR="00471725" w:rsidRPr="00334BAC" w:rsidRDefault="00471725" w:rsidP="00471725">
      <w:pPr>
        <w:pBdr>
          <w:top w:val="single" w:sz="4" w:space="1" w:color="auto"/>
          <w:left w:val="single" w:sz="4" w:space="0" w:color="auto"/>
          <w:bottom w:val="single" w:sz="4" w:space="1" w:color="auto"/>
          <w:right w:val="single" w:sz="4" w:space="4" w:color="auto"/>
        </w:pBdr>
        <w:tabs>
          <w:tab w:val="left" w:pos="4536"/>
        </w:tabs>
        <w:rPr>
          <w:rFonts w:cs="Arial"/>
          <w:b/>
        </w:rPr>
      </w:pPr>
      <w:r w:rsidRPr="00334BAC">
        <w:rPr>
          <w:rFonts w:cs="Arial"/>
          <w:b/>
        </w:rPr>
        <w:t>Moved:</w:t>
      </w:r>
      <w:r w:rsidR="002A4F0B">
        <w:rPr>
          <w:rFonts w:cs="Arial"/>
          <w:b/>
        </w:rPr>
        <w:t xml:space="preserve"> Cr </w:t>
      </w:r>
      <w:r w:rsidR="00E55C33">
        <w:rPr>
          <w:rFonts w:cs="Arial"/>
          <w:b/>
        </w:rPr>
        <w:t>N</w:t>
      </w:r>
      <w:r w:rsidR="002A4F0B">
        <w:rPr>
          <w:rFonts w:cs="Arial"/>
          <w:b/>
        </w:rPr>
        <w:t>ewman</w:t>
      </w:r>
      <w:r w:rsidR="00E55C33">
        <w:rPr>
          <w:rFonts w:cs="Arial"/>
          <w:b/>
        </w:rPr>
        <w:tab/>
        <w:t>Seconded: Cr</w:t>
      </w:r>
      <w:r>
        <w:rPr>
          <w:rFonts w:cs="Arial"/>
          <w:b/>
        </w:rPr>
        <w:t xml:space="preserve"> </w:t>
      </w:r>
      <w:r w:rsidR="00E55C33">
        <w:rPr>
          <w:rFonts w:cs="Arial"/>
          <w:b/>
        </w:rPr>
        <w:t>H</w:t>
      </w:r>
      <w:r w:rsidR="002A4F0B">
        <w:rPr>
          <w:rFonts w:cs="Arial"/>
          <w:b/>
        </w:rPr>
        <w:t>aslam</w:t>
      </w:r>
    </w:p>
    <w:p w:rsidR="00471725" w:rsidRDefault="00471725" w:rsidP="00471725">
      <w:pPr>
        <w:pBdr>
          <w:top w:val="single" w:sz="4" w:space="1" w:color="auto"/>
          <w:left w:val="single" w:sz="4" w:space="0" w:color="auto"/>
          <w:bottom w:val="single" w:sz="4" w:space="1" w:color="auto"/>
          <w:right w:val="single" w:sz="4" w:space="4" w:color="auto"/>
        </w:pBdr>
        <w:tabs>
          <w:tab w:val="left" w:pos="4536"/>
        </w:tabs>
        <w:jc w:val="right"/>
        <w:rPr>
          <w:rFonts w:cs="Arial"/>
          <w:b/>
        </w:rPr>
      </w:pPr>
      <w:r>
        <w:rPr>
          <w:rFonts w:cs="Arial"/>
          <w:b/>
        </w:rPr>
        <w:t xml:space="preserve">Carried </w:t>
      </w:r>
      <w:r w:rsidR="00E55C33">
        <w:rPr>
          <w:rFonts w:cs="Arial"/>
          <w:b/>
        </w:rPr>
        <w:t>6</w:t>
      </w:r>
      <w:r w:rsidRPr="00334BAC">
        <w:rPr>
          <w:rFonts w:cs="Arial"/>
          <w:b/>
        </w:rPr>
        <w:t>/</w:t>
      </w:r>
      <w:r w:rsidR="00E55C33">
        <w:rPr>
          <w:rFonts w:cs="Arial"/>
          <w:b/>
        </w:rPr>
        <w:t>0</w:t>
      </w:r>
    </w:p>
    <w:p w:rsidR="00CE290A" w:rsidRPr="00CE290A" w:rsidRDefault="00CE290A" w:rsidP="00CE290A">
      <w:pPr>
        <w:rPr>
          <w:rFonts w:eastAsia="Calibri" w:cs="Times New Roman"/>
        </w:rPr>
      </w:pPr>
    </w:p>
    <w:p w:rsidR="00CE290A" w:rsidRPr="00130AAB" w:rsidRDefault="00CE290A" w:rsidP="00855DA5">
      <w:pPr>
        <w:ind w:left="-142" w:firstLine="142"/>
      </w:pPr>
    </w:p>
    <w:p w:rsidR="00391B38" w:rsidRDefault="003C384D" w:rsidP="004978E6">
      <w:pPr>
        <w:pStyle w:val="Heading2"/>
        <w:numPr>
          <w:ilvl w:val="0"/>
          <w:numId w:val="0"/>
        </w:numPr>
        <w:spacing w:before="0" w:after="0"/>
        <w:ind w:left="1134" w:hanging="1134"/>
        <w:rPr>
          <w:u w:val="none"/>
        </w:rPr>
      </w:pPr>
      <w:bookmarkStart w:id="37" w:name="_Toc433641624"/>
      <w:r w:rsidRPr="003C384D">
        <w:rPr>
          <w:u w:val="none"/>
        </w:rPr>
        <w:t>9.3</w:t>
      </w:r>
      <w:r w:rsidRPr="003C384D">
        <w:rPr>
          <w:u w:val="none"/>
        </w:rPr>
        <w:tab/>
      </w:r>
      <w:r w:rsidR="0064308E" w:rsidRPr="00E53C41">
        <w:t>MANAGER WORKS &amp; SERVICES</w:t>
      </w:r>
      <w:r w:rsidRPr="00E53C41">
        <w:t xml:space="preserve"> R</w:t>
      </w:r>
      <w:r w:rsidR="000525B2" w:rsidRPr="00E53C41">
        <w:t>EPORT</w:t>
      </w:r>
      <w:r w:rsidR="00391B38" w:rsidRPr="00391B38">
        <w:rPr>
          <w:u w:val="none"/>
        </w:rPr>
        <w:t>:</w:t>
      </w:r>
      <w:bookmarkEnd w:id="37"/>
    </w:p>
    <w:p w:rsidR="004062B6" w:rsidRDefault="004062B6" w:rsidP="004062B6"/>
    <w:p w:rsidR="00C7149C" w:rsidRPr="001C2C3A" w:rsidRDefault="001A3A80" w:rsidP="00855DA5">
      <w:pPr>
        <w:tabs>
          <w:tab w:val="left" w:pos="567"/>
        </w:tabs>
        <w:ind w:left="284" w:hanging="284"/>
        <w:rPr>
          <w:rFonts w:cs="Arial"/>
          <w:color w:val="404040" w:themeColor="text1" w:themeTint="BF"/>
          <w:lang w:val="en-US"/>
        </w:rPr>
      </w:pPr>
      <w:r>
        <w:rPr>
          <w:rFonts w:cs="Arial"/>
          <w:color w:val="404040" w:themeColor="text1" w:themeTint="BF"/>
          <w:lang w:val="en-US"/>
        </w:rPr>
        <w:t>Nil</w:t>
      </w:r>
    </w:p>
    <w:p w:rsidR="00855DA5" w:rsidRPr="00A21944" w:rsidRDefault="00855DA5" w:rsidP="0064308E">
      <w:pPr>
        <w:tabs>
          <w:tab w:val="left" w:pos="567"/>
        </w:tabs>
        <w:ind w:left="284" w:hanging="284"/>
        <w:rPr>
          <w:rFonts w:cs="Arial"/>
          <w:color w:val="000000" w:themeColor="text1"/>
          <w:lang w:val="en-US"/>
        </w:rPr>
      </w:pPr>
    </w:p>
    <w:p w:rsidR="00CD0A81" w:rsidRPr="002E45E9" w:rsidRDefault="00CD0A81" w:rsidP="002E45E9">
      <w:pPr>
        <w:rPr>
          <w:rFonts w:eastAsia="Times New Roman" w:cs="Times New Roman"/>
          <w:b/>
          <w:szCs w:val="24"/>
        </w:rPr>
      </w:pPr>
    </w:p>
    <w:p w:rsidR="00391B38" w:rsidRPr="00391B38" w:rsidRDefault="00733538" w:rsidP="00733538">
      <w:pPr>
        <w:pStyle w:val="Heading2"/>
        <w:numPr>
          <w:ilvl w:val="0"/>
          <w:numId w:val="0"/>
        </w:numPr>
        <w:spacing w:before="0" w:after="0"/>
        <w:ind w:left="1134" w:hanging="1134"/>
        <w:rPr>
          <w:u w:val="none"/>
        </w:rPr>
      </w:pPr>
      <w:bookmarkStart w:id="38" w:name="_Toc433641625"/>
      <w:r w:rsidRPr="008D5EF1">
        <w:rPr>
          <w:u w:val="none"/>
        </w:rPr>
        <w:t>9.4</w:t>
      </w:r>
      <w:r w:rsidRPr="008D5EF1">
        <w:rPr>
          <w:u w:val="none"/>
        </w:rPr>
        <w:tab/>
      </w:r>
      <w:r w:rsidR="002E45E9">
        <w:t>ENVIRONMENTAL H</w:t>
      </w:r>
      <w:r w:rsidR="00BA0952">
        <w:t>EALTH OFFICER</w:t>
      </w:r>
      <w:r w:rsidR="00391B38" w:rsidRPr="00391B38">
        <w:rPr>
          <w:u w:val="none"/>
        </w:rPr>
        <w:t>:</w:t>
      </w:r>
      <w:bookmarkEnd w:id="38"/>
    </w:p>
    <w:p w:rsidR="0042290E" w:rsidRDefault="0042290E" w:rsidP="0042290E"/>
    <w:p w:rsidR="00391B38" w:rsidRDefault="00C93CA3" w:rsidP="0042290E">
      <w:r>
        <w:t>Nil</w:t>
      </w:r>
    </w:p>
    <w:p w:rsidR="002F4CD9" w:rsidRDefault="002F4CD9" w:rsidP="0042290E"/>
    <w:p w:rsidR="000A5E8D" w:rsidRDefault="000A5E8D" w:rsidP="0042290E"/>
    <w:p w:rsidR="00391B38" w:rsidRPr="00BA0952" w:rsidRDefault="00733538" w:rsidP="00733538">
      <w:pPr>
        <w:pStyle w:val="Heading2"/>
        <w:numPr>
          <w:ilvl w:val="0"/>
          <w:numId w:val="0"/>
        </w:numPr>
        <w:spacing w:before="0" w:after="0"/>
        <w:ind w:left="1134" w:hanging="1134"/>
        <w:rPr>
          <w:u w:val="none"/>
        </w:rPr>
      </w:pPr>
      <w:bookmarkStart w:id="39" w:name="_Toc433641626"/>
      <w:r w:rsidRPr="008D5EF1">
        <w:rPr>
          <w:u w:val="none"/>
        </w:rPr>
        <w:t>9.5</w:t>
      </w:r>
      <w:r w:rsidRPr="008D5EF1">
        <w:rPr>
          <w:u w:val="none"/>
        </w:rPr>
        <w:tab/>
      </w:r>
      <w:r w:rsidR="00BA0952" w:rsidRPr="00BA0952">
        <w:t>BUILDING OFFICER</w:t>
      </w:r>
      <w:r w:rsidR="00BA0952" w:rsidRPr="00BA0952">
        <w:rPr>
          <w:u w:val="none"/>
        </w:rPr>
        <w:t>:</w:t>
      </w:r>
      <w:bookmarkEnd w:id="39"/>
    </w:p>
    <w:p w:rsidR="0042290E" w:rsidRDefault="0042290E" w:rsidP="0042290E"/>
    <w:p w:rsidR="00391B38" w:rsidRDefault="00C93CA3" w:rsidP="0042290E">
      <w:r>
        <w:t>Nil</w:t>
      </w:r>
    </w:p>
    <w:p w:rsidR="000A3EBA" w:rsidRDefault="000A3EBA" w:rsidP="0042290E">
      <w:pPr>
        <w:rPr>
          <w:rFonts w:eastAsia="Calibri" w:cs="Times New Roman"/>
        </w:rPr>
      </w:pPr>
    </w:p>
    <w:p w:rsidR="000A5E8D" w:rsidRPr="000A3EBA" w:rsidRDefault="000A5E8D" w:rsidP="0042290E">
      <w:pPr>
        <w:rPr>
          <w:rFonts w:eastAsia="Calibri" w:cs="Times New Roman"/>
        </w:rPr>
      </w:pPr>
    </w:p>
    <w:p w:rsidR="00391B38" w:rsidRPr="00391B38" w:rsidRDefault="00391B38" w:rsidP="0042290E">
      <w:pPr>
        <w:pStyle w:val="Heading1"/>
        <w:spacing w:before="0" w:after="0"/>
        <w:rPr>
          <w:u w:val="none"/>
        </w:rPr>
      </w:pPr>
      <w:bookmarkStart w:id="40" w:name="_Toc433641627"/>
      <w:r>
        <w:t>ELECTED MEMBERS’ MOTION OF WHICH PREVIOUS</w:t>
      </w:r>
      <w:r>
        <w:br/>
      </w:r>
      <w:r w:rsidR="00390BA2">
        <w:t xml:space="preserve">NOTICE </w:t>
      </w:r>
      <w:r>
        <w:t>HAS BEEN GIVEN</w:t>
      </w:r>
      <w:r w:rsidRPr="00391B38">
        <w:rPr>
          <w:u w:val="none"/>
        </w:rPr>
        <w:t>:</w:t>
      </w:r>
      <w:bookmarkEnd w:id="40"/>
    </w:p>
    <w:p w:rsidR="00BA0952" w:rsidRDefault="00BA0952" w:rsidP="0042290E"/>
    <w:p w:rsidR="00BA0952" w:rsidRDefault="00145D57" w:rsidP="0042290E">
      <w:r>
        <w:t>Ni</w:t>
      </w:r>
      <w:r w:rsidR="00016DE2">
        <w:t>l</w:t>
      </w:r>
    </w:p>
    <w:p w:rsidR="000A5E8D" w:rsidRDefault="000A5E8D" w:rsidP="0042290E"/>
    <w:p w:rsidR="000A5E8D" w:rsidRDefault="000A5E8D" w:rsidP="0042290E"/>
    <w:p w:rsidR="00391B38" w:rsidRDefault="00391B38" w:rsidP="0042290E">
      <w:pPr>
        <w:pStyle w:val="Heading1"/>
        <w:spacing w:before="0" w:after="0"/>
        <w:rPr>
          <w:u w:val="none"/>
        </w:rPr>
      </w:pPr>
      <w:bookmarkStart w:id="41" w:name="_Toc433641628"/>
      <w:r>
        <w:t>URGENT BUSINESS WITHOUT NOTICE WITH THE APPROVAL OF THE PRESIDENT OR MEETING</w:t>
      </w:r>
      <w:r w:rsidRPr="00391B38">
        <w:rPr>
          <w:u w:val="none"/>
        </w:rPr>
        <w:t>:</w:t>
      </w:r>
      <w:bookmarkEnd w:id="41"/>
    </w:p>
    <w:p w:rsidR="00BA0952" w:rsidRDefault="00BA0952" w:rsidP="0042290E"/>
    <w:p w:rsidR="00AB3A63" w:rsidRDefault="00AB3A63" w:rsidP="0042290E"/>
    <w:p w:rsidR="009F084B" w:rsidRPr="008F23E0" w:rsidRDefault="009F084B" w:rsidP="009F084B">
      <w:pPr>
        <w:keepNext/>
        <w:keepLines/>
        <w:pBdr>
          <w:top w:val="single" w:sz="4" w:space="1" w:color="auto"/>
          <w:left w:val="single" w:sz="4" w:space="4" w:color="auto"/>
          <w:bottom w:val="single" w:sz="4" w:space="1" w:color="auto"/>
          <w:right w:val="single" w:sz="4" w:space="4" w:color="auto"/>
        </w:pBdr>
        <w:shd w:val="clear" w:color="auto" w:fill="F2F2F2"/>
        <w:ind w:left="1134" w:hanging="1134"/>
        <w:outlineLvl w:val="2"/>
        <w:rPr>
          <w:bCs/>
        </w:rPr>
      </w:pPr>
      <w:bookmarkStart w:id="42" w:name="_Toc433641629"/>
      <w:r>
        <w:rPr>
          <w:bCs/>
        </w:rPr>
        <w:t>11.1.</w:t>
      </w:r>
      <w:r w:rsidRPr="008F23E0">
        <w:rPr>
          <w:bCs/>
        </w:rPr>
        <w:t>1</w:t>
      </w:r>
      <w:r w:rsidRPr="008F23E0">
        <w:rPr>
          <w:bCs/>
        </w:rPr>
        <w:tab/>
      </w:r>
      <w:r>
        <w:rPr>
          <w:bCs/>
        </w:rPr>
        <w:t xml:space="preserve">Urgent Business - </w:t>
      </w:r>
      <w:r w:rsidRPr="00D52155">
        <w:rPr>
          <w:bCs/>
        </w:rPr>
        <w:t>Wheatbelt South Aged Housing Alliance</w:t>
      </w:r>
      <w:bookmarkEnd w:id="42"/>
    </w:p>
    <w:p w:rsidR="009F084B" w:rsidRPr="008F23E0" w:rsidRDefault="009F084B" w:rsidP="009F084B">
      <w:pPr>
        <w:rPr>
          <w:rFonts w:eastAsia="Calibri"/>
        </w:rPr>
      </w:pPr>
    </w:p>
    <w:p w:rsidR="00471725" w:rsidRDefault="00471725" w:rsidP="00471725">
      <w:pPr>
        <w:pBdr>
          <w:top w:val="single" w:sz="4" w:space="1" w:color="auto"/>
          <w:left w:val="single" w:sz="4" w:space="0" w:color="auto"/>
          <w:bottom w:val="single" w:sz="4" w:space="1" w:color="auto"/>
          <w:right w:val="single" w:sz="4" w:space="4" w:color="auto"/>
        </w:pBdr>
        <w:rPr>
          <w:rFonts w:cs="Arial"/>
          <w:b/>
        </w:rPr>
      </w:pPr>
    </w:p>
    <w:p w:rsidR="00471725" w:rsidRPr="00246E13" w:rsidRDefault="00471725" w:rsidP="00471725">
      <w:pPr>
        <w:pBdr>
          <w:top w:val="single" w:sz="4" w:space="1" w:color="auto"/>
          <w:left w:val="single" w:sz="4" w:space="0" w:color="auto"/>
          <w:bottom w:val="single" w:sz="4" w:space="1" w:color="auto"/>
          <w:right w:val="single" w:sz="4" w:space="4" w:color="auto"/>
        </w:pBdr>
        <w:rPr>
          <w:rFonts w:cs="Arial"/>
          <w:b/>
        </w:rPr>
      </w:pPr>
      <w:r>
        <w:rPr>
          <w:rFonts w:cs="Arial"/>
          <w:b/>
        </w:rPr>
        <w:t>COUNCIL DECISION:</w:t>
      </w:r>
    </w:p>
    <w:p w:rsidR="00471725" w:rsidRDefault="00471725" w:rsidP="00471725">
      <w:pPr>
        <w:pBdr>
          <w:top w:val="single" w:sz="4" w:space="1" w:color="auto"/>
          <w:left w:val="single" w:sz="4" w:space="0" w:color="auto"/>
          <w:bottom w:val="single" w:sz="4" w:space="1" w:color="auto"/>
          <w:right w:val="single" w:sz="4" w:space="4" w:color="auto"/>
        </w:pBdr>
        <w:rPr>
          <w:rFonts w:cs="Arial"/>
          <w:b/>
          <w:u w:val="single"/>
        </w:rPr>
      </w:pPr>
    </w:p>
    <w:p w:rsidR="00471725" w:rsidRDefault="00AB3A63" w:rsidP="00471725">
      <w:pPr>
        <w:pBdr>
          <w:top w:val="single" w:sz="4" w:space="1" w:color="auto"/>
          <w:left w:val="single" w:sz="4" w:space="0" w:color="auto"/>
          <w:bottom w:val="single" w:sz="4" w:space="1" w:color="auto"/>
          <w:right w:val="single" w:sz="4" w:space="4" w:color="auto"/>
        </w:pBdr>
        <w:rPr>
          <w:rFonts w:cs="Arial"/>
          <w:b/>
        </w:rPr>
      </w:pPr>
      <w:r w:rsidRPr="00CD098F">
        <w:rPr>
          <w:rFonts w:eastAsia="Calibri"/>
          <w:b/>
          <w:bCs/>
        </w:rPr>
        <w:t>That Council</w:t>
      </w:r>
      <w:r w:rsidRPr="00D51C3D">
        <w:t xml:space="preserve"> </w:t>
      </w:r>
      <w:r w:rsidRPr="00D51C3D">
        <w:rPr>
          <w:rFonts w:eastAsia="Calibri"/>
          <w:b/>
          <w:bCs/>
        </w:rPr>
        <w:t xml:space="preserve">consider the urgent business relating to </w:t>
      </w:r>
      <w:r w:rsidRPr="00D52155">
        <w:rPr>
          <w:rFonts w:eastAsia="Calibri"/>
          <w:b/>
          <w:bCs/>
        </w:rPr>
        <w:t>Wheatbelt South Aged Housing Alliance</w:t>
      </w:r>
      <w:r>
        <w:rPr>
          <w:rFonts w:eastAsia="Calibri"/>
          <w:b/>
          <w:bCs/>
        </w:rPr>
        <w:t>.</w:t>
      </w:r>
    </w:p>
    <w:p w:rsidR="00471725" w:rsidRDefault="00471725" w:rsidP="00471725">
      <w:pPr>
        <w:pBdr>
          <w:top w:val="single" w:sz="4" w:space="1" w:color="auto"/>
          <w:left w:val="single" w:sz="4" w:space="0" w:color="auto"/>
          <w:bottom w:val="single" w:sz="4" w:space="1" w:color="auto"/>
          <w:right w:val="single" w:sz="4" w:space="4" w:color="auto"/>
        </w:pBdr>
        <w:rPr>
          <w:rFonts w:cs="Arial"/>
          <w:b/>
        </w:rPr>
      </w:pPr>
    </w:p>
    <w:p w:rsidR="00471725" w:rsidRPr="00334BAC" w:rsidRDefault="00471725" w:rsidP="00471725">
      <w:pPr>
        <w:pBdr>
          <w:top w:val="single" w:sz="4" w:space="1" w:color="auto"/>
          <w:left w:val="single" w:sz="4" w:space="0" w:color="auto"/>
          <w:bottom w:val="single" w:sz="4" w:space="1" w:color="auto"/>
          <w:right w:val="single" w:sz="4" w:space="4" w:color="auto"/>
        </w:pBdr>
        <w:tabs>
          <w:tab w:val="left" w:pos="4536"/>
        </w:tabs>
        <w:rPr>
          <w:rFonts w:cs="Arial"/>
          <w:b/>
        </w:rPr>
      </w:pPr>
      <w:r w:rsidRPr="00334BAC">
        <w:rPr>
          <w:rFonts w:cs="Arial"/>
          <w:b/>
        </w:rPr>
        <w:t>Moved:</w:t>
      </w:r>
      <w:r w:rsidR="00F05671">
        <w:rPr>
          <w:rFonts w:cs="Arial"/>
          <w:b/>
        </w:rPr>
        <w:t xml:space="preserve"> Cr </w:t>
      </w:r>
      <w:r w:rsidR="00E55C33">
        <w:rPr>
          <w:rFonts w:cs="Arial"/>
          <w:b/>
        </w:rPr>
        <w:t>H</w:t>
      </w:r>
      <w:r w:rsidR="00F05671">
        <w:rPr>
          <w:rFonts w:cs="Arial"/>
          <w:b/>
        </w:rPr>
        <w:t>aslam</w:t>
      </w:r>
      <w:r w:rsidRPr="00334BAC">
        <w:rPr>
          <w:rFonts w:cs="Arial"/>
          <w:b/>
        </w:rPr>
        <w:tab/>
        <w:t xml:space="preserve">Seconded: Cr </w:t>
      </w:r>
      <w:r w:rsidR="00E55C33">
        <w:rPr>
          <w:rFonts w:cs="Arial"/>
          <w:b/>
        </w:rPr>
        <w:t>N</w:t>
      </w:r>
      <w:r w:rsidR="00F05671">
        <w:rPr>
          <w:rFonts w:cs="Arial"/>
          <w:b/>
        </w:rPr>
        <w:t>ewman</w:t>
      </w:r>
    </w:p>
    <w:p w:rsidR="00471725" w:rsidRDefault="00F05671" w:rsidP="00471725">
      <w:pPr>
        <w:pBdr>
          <w:top w:val="single" w:sz="4" w:space="1" w:color="auto"/>
          <w:left w:val="single" w:sz="4" w:space="0" w:color="auto"/>
          <w:bottom w:val="single" w:sz="4" w:space="1" w:color="auto"/>
          <w:right w:val="single" w:sz="4" w:space="4" w:color="auto"/>
        </w:pBdr>
        <w:tabs>
          <w:tab w:val="left" w:pos="4536"/>
        </w:tabs>
        <w:jc w:val="right"/>
        <w:rPr>
          <w:rFonts w:cs="Arial"/>
          <w:b/>
        </w:rPr>
      </w:pPr>
      <w:r>
        <w:rPr>
          <w:rFonts w:cs="Arial"/>
          <w:b/>
        </w:rPr>
        <w:t xml:space="preserve">Carried </w:t>
      </w:r>
      <w:r w:rsidR="00ED64F8">
        <w:rPr>
          <w:rFonts w:cs="Arial"/>
          <w:b/>
        </w:rPr>
        <w:t>6</w:t>
      </w:r>
      <w:r w:rsidR="00471725" w:rsidRPr="00334BAC">
        <w:rPr>
          <w:rFonts w:cs="Arial"/>
          <w:b/>
        </w:rPr>
        <w:t>/</w:t>
      </w:r>
      <w:r w:rsidR="00ED64F8">
        <w:rPr>
          <w:rFonts w:cs="Arial"/>
          <w:b/>
        </w:rPr>
        <w:t>0</w:t>
      </w:r>
      <w:r w:rsidR="00471725">
        <w:rPr>
          <w:rFonts w:cs="Arial"/>
          <w:b/>
        </w:rPr>
        <w:t xml:space="preserve"> </w:t>
      </w:r>
      <w:r w:rsidR="00471725" w:rsidRPr="00334BAC">
        <w:rPr>
          <w:rFonts w:cs="Arial"/>
          <w:b/>
        </w:rPr>
        <w:t xml:space="preserve">   </w:t>
      </w:r>
    </w:p>
    <w:p w:rsidR="00471725" w:rsidRDefault="00471725" w:rsidP="009F084B">
      <w:pPr>
        <w:pStyle w:val="Header"/>
        <w:rPr>
          <w:b/>
          <w:bCs/>
        </w:rPr>
      </w:pPr>
    </w:p>
    <w:p w:rsidR="00ED64F8" w:rsidRDefault="00ED64F8" w:rsidP="009F084B">
      <w:pPr>
        <w:pStyle w:val="Header"/>
        <w:rPr>
          <w:b/>
          <w:bCs/>
        </w:rPr>
      </w:pPr>
      <w:r>
        <w:rPr>
          <w:b/>
          <w:bCs/>
        </w:rPr>
        <w:t>Ms Hopper left the meeting at 4.51pm.</w:t>
      </w:r>
    </w:p>
    <w:p w:rsidR="00A5429C" w:rsidRDefault="00A5429C" w:rsidP="009F084B">
      <w:pPr>
        <w:pStyle w:val="Header"/>
        <w:rPr>
          <w:b/>
          <w:bCs/>
        </w:rPr>
      </w:pPr>
    </w:p>
    <w:p w:rsidR="00C16C50" w:rsidRDefault="00C16C50" w:rsidP="009F084B">
      <w:pPr>
        <w:pStyle w:val="Header"/>
        <w:rPr>
          <w:b/>
          <w:bCs/>
        </w:rPr>
        <w:sectPr w:rsidR="00C16C50" w:rsidSect="007E2C13">
          <w:pgSz w:w="11907" w:h="16839" w:code="9"/>
          <w:pgMar w:top="1440" w:right="1361" w:bottom="1440" w:left="1440" w:header="709" w:footer="283" w:gutter="0"/>
          <w:cols w:space="708"/>
          <w:docGrid w:linePitch="360"/>
        </w:sectPr>
      </w:pPr>
    </w:p>
    <w:p w:rsidR="00A5429C" w:rsidRDefault="00A5429C" w:rsidP="009F084B">
      <w:pPr>
        <w:pStyle w:val="Header"/>
        <w:rPr>
          <w:b/>
          <w:bCs/>
        </w:rPr>
      </w:pPr>
    </w:p>
    <w:p w:rsidR="009F084B" w:rsidRPr="008F23E0" w:rsidRDefault="009F084B" w:rsidP="009F084B">
      <w:pPr>
        <w:keepNext/>
        <w:keepLines/>
        <w:pBdr>
          <w:top w:val="single" w:sz="4" w:space="1" w:color="auto"/>
          <w:left w:val="single" w:sz="4" w:space="4" w:color="auto"/>
          <w:bottom w:val="single" w:sz="4" w:space="1" w:color="auto"/>
          <w:right w:val="single" w:sz="4" w:space="4" w:color="auto"/>
        </w:pBdr>
        <w:shd w:val="clear" w:color="auto" w:fill="F2F2F2"/>
        <w:ind w:left="1134" w:hanging="1134"/>
        <w:outlineLvl w:val="2"/>
        <w:rPr>
          <w:bCs/>
        </w:rPr>
      </w:pPr>
      <w:bookmarkStart w:id="43" w:name="_Toc433641630"/>
      <w:r>
        <w:rPr>
          <w:bCs/>
        </w:rPr>
        <w:t>11.1.2</w:t>
      </w:r>
      <w:r w:rsidRPr="008F23E0">
        <w:rPr>
          <w:bCs/>
        </w:rPr>
        <w:tab/>
      </w:r>
      <w:r w:rsidRPr="00227565">
        <w:rPr>
          <w:bCs/>
        </w:rPr>
        <w:t>Wheatbelt South Aged Housing Alliance</w:t>
      </w:r>
      <w:r>
        <w:rPr>
          <w:bCs/>
        </w:rPr>
        <w:t xml:space="preserve"> - MOU</w:t>
      </w:r>
      <w:bookmarkEnd w:id="43"/>
    </w:p>
    <w:p w:rsidR="009F084B" w:rsidRPr="008F23E0" w:rsidRDefault="009F084B" w:rsidP="009F084B">
      <w:pPr>
        <w:rPr>
          <w:rFonts w:eastAsia="Calibri"/>
        </w:rPr>
      </w:pPr>
    </w:p>
    <w:p w:rsidR="00471725" w:rsidRDefault="00471725" w:rsidP="00471725">
      <w:pPr>
        <w:pBdr>
          <w:top w:val="single" w:sz="4" w:space="1" w:color="auto"/>
          <w:left w:val="single" w:sz="4" w:space="0" w:color="auto"/>
          <w:bottom w:val="single" w:sz="4" w:space="1" w:color="auto"/>
          <w:right w:val="single" w:sz="4" w:space="4" w:color="auto"/>
        </w:pBdr>
        <w:rPr>
          <w:rFonts w:cs="Arial"/>
          <w:b/>
        </w:rPr>
      </w:pPr>
    </w:p>
    <w:p w:rsidR="00471725" w:rsidRPr="00246E13" w:rsidRDefault="00471725" w:rsidP="00471725">
      <w:pPr>
        <w:pBdr>
          <w:top w:val="single" w:sz="4" w:space="1" w:color="auto"/>
          <w:left w:val="single" w:sz="4" w:space="0" w:color="auto"/>
          <w:bottom w:val="single" w:sz="4" w:space="1" w:color="auto"/>
          <w:right w:val="single" w:sz="4" w:space="4" w:color="auto"/>
        </w:pBdr>
        <w:rPr>
          <w:rFonts w:cs="Arial"/>
          <w:b/>
        </w:rPr>
      </w:pPr>
      <w:r>
        <w:rPr>
          <w:rFonts w:cs="Arial"/>
          <w:b/>
        </w:rPr>
        <w:t>COUNCIL DECISION:</w:t>
      </w:r>
    </w:p>
    <w:p w:rsidR="00471725" w:rsidRDefault="00471725" w:rsidP="00471725">
      <w:pPr>
        <w:pBdr>
          <w:top w:val="single" w:sz="4" w:space="1" w:color="auto"/>
          <w:left w:val="single" w:sz="4" w:space="0" w:color="auto"/>
          <w:bottom w:val="single" w:sz="4" w:space="1" w:color="auto"/>
          <w:right w:val="single" w:sz="4" w:space="4" w:color="auto"/>
        </w:pBdr>
        <w:rPr>
          <w:rFonts w:cs="Arial"/>
          <w:b/>
          <w:u w:val="single"/>
        </w:rPr>
      </w:pPr>
    </w:p>
    <w:p w:rsidR="00AB3A63" w:rsidRPr="00AB3A63" w:rsidRDefault="00AB3A63" w:rsidP="00AB3A63">
      <w:pPr>
        <w:pBdr>
          <w:top w:val="single" w:sz="4" w:space="1" w:color="auto"/>
          <w:left w:val="single" w:sz="4" w:space="0" w:color="auto"/>
          <w:bottom w:val="single" w:sz="4" w:space="1" w:color="auto"/>
          <w:right w:val="single" w:sz="4" w:space="4" w:color="auto"/>
        </w:pBdr>
        <w:rPr>
          <w:rFonts w:cs="Arial"/>
          <w:b/>
        </w:rPr>
      </w:pPr>
      <w:r w:rsidRPr="00AB3A63">
        <w:rPr>
          <w:rFonts w:cs="Arial"/>
          <w:b/>
        </w:rPr>
        <w:t>That Council:</w:t>
      </w:r>
    </w:p>
    <w:p w:rsidR="00AB3A63" w:rsidRPr="00AB3A63" w:rsidRDefault="00AB3A63" w:rsidP="00AB3A63">
      <w:pPr>
        <w:pBdr>
          <w:top w:val="single" w:sz="4" w:space="1" w:color="auto"/>
          <w:left w:val="single" w:sz="4" w:space="0" w:color="auto"/>
          <w:bottom w:val="single" w:sz="4" w:space="1" w:color="auto"/>
          <w:right w:val="single" w:sz="4" w:space="4" w:color="auto"/>
        </w:pBdr>
        <w:rPr>
          <w:rFonts w:cs="Arial"/>
          <w:b/>
        </w:rPr>
      </w:pPr>
    </w:p>
    <w:p w:rsidR="00AB3A63" w:rsidRPr="00AB3A63" w:rsidRDefault="00AB3A63" w:rsidP="00AB3A63">
      <w:pPr>
        <w:pBdr>
          <w:top w:val="single" w:sz="4" w:space="1" w:color="auto"/>
          <w:left w:val="single" w:sz="4" w:space="0" w:color="auto"/>
          <w:bottom w:val="single" w:sz="4" w:space="1" w:color="auto"/>
          <w:right w:val="single" w:sz="4" w:space="4" w:color="auto"/>
        </w:pBdr>
        <w:ind w:left="567" w:hanging="567"/>
        <w:rPr>
          <w:rFonts w:cs="Arial"/>
          <w:b/>
        </w:rPr>
      </w:pPr>
      <w:r w:rsidRPr="00AB3A63">
        <w:rPr>
          <w:rFonts w:cs="Arial"/>
          <w:b/>
        </w:rPr>
        <w:t>1.</w:t>
      </w:r>
      <w:r w:rsidRPr="00AB3A63">
        <w:rPr>
          <w:rFonts w:cs="Arial"/>
          <w:b/>
        </w:rPr>
        <w:tab/>
        <w:t>supports a regional approach to construct dedicated aged persons independent living units;</w:t>
      </w:r>
    </w:p>
    <w:p w:rsidR="00AB3A63" w:rsidRPr="00AB3A63" w:rsidRDefault="00AB3A63" w:rsidP="00AB3A63">
      <w:pPr>
        <w:pBdr>
          <w:top w:val="single" w:sz="4" w:space="1" w:color="auto"/>
          <w:left w:val="single" w:sz="4" w:space="0" w:color="auto"/>
          <w:bottom w:val="single" w:sz="4" w:space="1" w:color="auto"/>
          <w:right w:val="single" w:sz="4" w:space="4" w:color="auto"/>
        </w:pBdr>
        <w:ind w:left="567" w:hanging="567"/>
        <w:rPr>
          <w:rFonts w:cs="Arial"/>
          <w:b/>
        </w:rPr>
      </w:pPr>
    </w:p>
    <w:p w:rsidR="00AB3A63" w:rsidRPr="00AB3A63" w:rsidRDefault="00AB3A63" w:rsidP="00AB3A63">
      <w:pPr>
        <w:pBdr>
          <w:top w:val="single" w:sz="4" w:space="1" w:color="auto"/>
          <w:left w:val="single" w:sz="4" w:space="0" w:color="auto"/>
          <w:bottom w:val="single" w:sz="4" w:space="1" w:color="auto"/>
          <w:right w:val="single" w:sz="4" w:space="4" w:color="auto"/>
        </w:pBdr>
        <w:ind w:left="567" w:hanging="567"/>
        <w:rPr>
          <w:rFonts w:cs="Arial"/>
          <w:b/>
        </w:rPr>
      </w:pPr>
      <w:r w:rsidRPr="00AB3A63">
        <w:rPr>
          <w:rFonts w:cs="Arial"/>
          <w:b/>
        </w:rPr>
        <w:t>2.</w:t>
      </w:r>
      <w:r w:rsidRPr="00AB3A63">
        <w:rPr>
          <w:rFonts w:cs="Arial"/>
          <w:b/>
        </w:rPr>
        <w:tab/>
        <w:t>agrees to enter into a Memorandum of Understanding to establish the Wheatbelt South Aged Housing Alliance; and</w:t>
      </w:r>
    </w:p>
    <w:p w:rsidR="00AB3A63" w:rsidRPr="00AB3A63" w:rsidRDefault="00AB3A63" w:rsidP="00AB3A63">
      <w:pPr>
        <w:pBdr>
          <w:top w:val="single" w:sz="4" w:space="1" w:color="auto"/>
          <w:left w:val="single" w:sz="4" w:space="0" w:color="auto"/>
          <w:bottom w:val="single" w:sz="4" w:space="1" w:color="auto"/>
          <w:right w:val="single" w:sz="4" w:space="4" w:color="auto"/>
        </w:pBdr>
        <w:ind w:left="567" w:hanging="567"/>
        <w:rPr>
          <w:rFonts w:cs="Arial"/>
          <w:b/>
        </w:rPr>
      </w:pPr>
    </w:p>
    <w:p w:rsidR="00471725" w:rsidRDefault="00AB3A63" w:rsidP="00AB3A63">
      <w:pPr>
        <w:pBdr>
          <w:top w:val="single" w:sz="4" w:space="1" w:color="auto"/>
          <w:left w:val="single" w:sz="4" w:space="0" w:color="auto"/>
          <w:bottom w:val="single" w:sz="4" w:space="1" w:color="auto"/>
          <w:right w:val="single" w:sz="4" w:space="4" w:color="auto"/>
        </w:pBdr>
        <w:ind w:left="567" w:hanging="567"/>
        <w:rPr>
          <w:rFonts w:cs="Arial"/>
          <w:b/>
        </w:rPr>
      </w:pPr>
      <w:r w:rsidRPr="00AB3A63">
        <w:rPr>
          <w:rFonts w:cs="Arial"/>
          <w:b/>
        </w:rPr>
        <w:t>3.</w:t>
      </w:r>
      <w:r w:rsidRPr="00AB3A63">
        <w:rPr>
          <w:rFonts w:cs="Arial"/>
          <w:b/>
        </w:rPr>
        <w:tab/>
        <w:t>agrees to contribute $3,500 as seed funding to the Alliance for development of a Business Plan to attract State and/or Federal funding to construct aged persons independent living unit in the various communities.</w:t>
      </w:r>
    </w:p>
    <w:p w:rsidR="00471725" w:rsidRDefault="00471725" w:rsidP="00471725">
      <w:pPr>
        <w:pBdr>
          <w:top w:val="single" w:sz="4" w:space="1" w:color="auto"/>
          <w:left w:val="single" w:sz="4" w:space="0" w:color="auto"/>
          <w:bottom w:val="single" w:sz="4" w:space="1" w:color="auto"/>
          <w:right w:val="single" w:sz="4" w:space="4" w:color="auto"/>
        </w:pBdr>
        <w:rPr>
          <w:rFonts w:cs="Arial"/>
          <w:b/>
        </w:rPr>
      </w:pPr>
    </w:p>
    <w:p w:rsidR="00471725" w:rsidRPr="00334BAC" w:rsidRDefault="00471725" w:rsidP="00471725">
      <w:pPr>
        <w:pBdr>
          <w:top w:val="single" w:sz="4" w:space="1" w:color="auto"/>
          <w:left w:val="single" w:sz="4" w:space="0" w:color="auto"/>
          <w:bottom w:val="single" w:sz="4" w:space="1" w:color="auto"/>
          <w:right w:val="single" w:sz="4" w:space="4" w:color="auto"/>
        </w:pBdr>
        <w:tabs>
          <w:tab w:val="left" w:pos="4536"/>
        </w:tabs>
        <w:rPr>
          <w:rFonts w:cs="Arial"/>
          <w:b/>
        </w:rPr>
      </w:pPr>
      <w:r w:rsidRPr="00334BAC">
        <w:rPr>
          <w:rFonts w:cs="Arial"/>
          <w:b/>
        </w:rPr>
        <w:t>Moved:</w:t>
      </w:r>
      <w:r w:rsidR="00F05671">
        <w:rPr>
          <w:rFonts w:cs="Arial"/>
          <w:b/>
        </w:rPr>
        <w:t xml:space="preserve"> Cr </w:t>
      </w:r>
      <w:r w:rsidR="00E55C33">
        <w:rPr>
          <w:rFonts w:cs="Arial"/>
          <w:b/>
        </w:rPr>
        <w:t>N</w:t>
      </w:r>
      <w:r w:rsidR="00F05671">
        <w:rPr>
          <w:rFonts w:cs="Arial"/>
          <w:b/>
        </w:rPr>
        <w:t>ewman</w:t>
      </w:r>
      <w:r w:rsidRPr="00334BAC">
        <w:rPr>
          <w:rFonts w:cs="Arial"/>
          <w:b/>
        </w:rPr>
        <w:tab/>
        <w:t xml:space="preserve">Seconded: Cr </w:t>
      </w:r>
      <w:r w:rsidR="00E55C33">
        <w:rPr>
          <w:rFonts w:cs="Arial"/>
          <w:b/>
        </w:rPr>
        <w:t>B</w:t>
      </w:r>
      <w:r w:rsidR="00F05671">
        <w:rPr>
          <w:rFonts w:cs="Arial"/>
          <w:b/>
        </w:rPr>
        <w:t>allantyne</w:t>
      </w:r>
    </w:p>
    <w:p w:rsidR="00471725" w:rsidRDefault="00F05671" w:rsidP="00471725">
      <w:pPr>
        <w:pBdr>
          <w:top w:val="single" w:sz="4" w:space="1" w:color="auto"/>
          <w:left w:val="single" w:sz="4" w:space="0" w:color="auto"/>
          <w:bottom w:val="single" w:sz="4" w:space="1" w:color="auto"/>
          <w:right w:val="single" w:sz="4" w:space="4" w:color="auto"/>
        </w:pBdr>
        <w:tabs>
          <w:tab w:val="left" w:pos="4536"/>
        </w:tabs>
        <w:jc w:val="right"/>
        <w:rPr>
          <w:rFonts w:cs="Arial"/>
          <w:b/>
        </w:rPr>
      </w:pPr>
      <w:r>
        <w:rPr>
          <w:rFonts w:cs="Arial"/>
          <w:b/>
        </w:rPr>
        <w:t xml:space="preserve">Carried </w:t>
      </w:r>
      <w:r w:rsidR="00E55C33">
        <w:rPr>
          <w:rFonts w:cs="Arial"/>
          <w:b/>
        </w:rPr>
        <w:t>6</w:t>
      </w:r>
      <w:r w:rsidR="00471725" w:rsidRPr="00334BAC">
        <w:rPr>
          <w:rFonts w:cs="Arial"/>
          <w:b/>
        </w:rPr>
        <w:t>/</w:t>
      </w:r>
      <w:r w:rsidR="00E55C33">
        <w:rPr>
          <w:rFonts w:cs="Arial"/>
          <w:b/>
        </w:rPr>
        <w:t>0</w:t>
      </w:r>
      <w:r w:rsidR="00471725">
        <w:rPr>
          <w:rFonts w:cs="Arial"/>
          <w:b/>
        </w:rPr>
        <w:t xml:space="preserve"> </w:t>
      </w:r>
      <w:r w:rsidR="00471725" w:rsidRPr="00334BAC">
        <w:rPr>
          <w:rFonts w:cs="Arial"/>
          <w:b/>
        </w:rPr>
        <w:t xml:space="preserve">   </w:t>
      </w:r>
    </w:p>
    <w:p w:rsidR="00471725" w:rsidRDefault="00471725" w:rsidP="009F084B">
      <w:pPr>
        <w:rPr>
          <w:rFonts w:eastAsia="Calibri" w:cs="Arial"/>
          <w:b/>
        </w:rPr>
      </w:pPr>
    </w:p>
    <w:p w:rsidR="009F084B" w:rsidRDefault="009F084B" w:rsidP="009F084B">
      <w:pPr>
        <w:rPr>
          <w:rFonts w:eastAsia="Calibri"/>
        </w:rPr>
      </w:pPr>
    </w:p>
    <w:p w:rsidR="009F084B" w:rsidRPr="00812D6A" w:rsidRDefault="009F084B" w:rsidP="009F084B">
      <w:pPr>
        <w:keepNext/>
        <w:keepLines/>
        <w:ind w:left="1134" w:hanging="1134"/>
        <w:outlineLvl w:val="0"/>
        <w:rPr>
          <w:b/>
          <w:bCs/>
          <w:sz w:val="28"/>
          <w:szCs w:val="28"/>
        </w:rPr>
      </w:pPr>
      <w:bookmarkStart w:id="44" w:name="_Toc433641631"/>
      <w:r>
        <w:rPr>
          <w:b/>
          <w:bCs/>
          <w:sz w:val="28"/>
          <w:szCs w:val="28"/>
          <w:u w:val="single"/>
        </w:rPr>
        <w:t>12</w:t>
      </w:r>
      <w:r>
        <w:rPr>
          <w:b/>
          <w:bCs/>
          <w:sz w:val="28"/>
          <w:szCs w:val="28"/>
          <w:u w:val="single"/>
        </w:rPr>
        <w:tab/>
      </w:r>
      <w:r w:rsidRPr="00812D6A">
        <w:rPr>
          <w:b/>
          <w:bCs/>
          <w:sz w:val="28"/>
          <w:szCs w:val="28"/>
          <w:u w:val="single"/>
        </w:rPr>
        <w:t>CONFIDENTIAL ITEM</w:t>
      </w:r>
      <w:r w:rsidRPr="00812D6A">
        <w:rPr>
          <w:b/>
          <w:bCs/>
          <w:sz w:val="28"/>
          <w:szCs w:val="28"/>
        </w:rPr>
        <w:t>:</w:t>
      </w:r>
      <w:bookmarkEnd w:id="44"/>
    </w:p>
    <w:p w:rsidR="009F084B" w:rsidRPr="00812D6A" w:rsidRDefault="009F084B" w:rsidP="009F084B">
      <w:pPr>
        <w:rPr>
          <w:rFonts w:eastAsia="Calibri"/>
        </w:rPr>
      </w:pPr>
    </w:p>
    <w:p w:rsidR="009F084B" w:rsidRPr="00812D6A" w:rsidRDefault="009F084B" w:rsidP="009F084B">
      <w:pPr>
        <w:rPr>
          <w:rFonts w:eastAsia="Calibri"/>
        </w:rPr>
      </w:pPr>
      <w:r w:rsidRPr="00812D6A">
        <w:rPr>
          <w:rFonts w:eastAsia="Calibri"/>
        </w:rPr>
        <w:t>Nil</w:t>
      </w:r>
    </w:p>
    <w:p w:rsidR="009F084B" w:rsidRPr="00812D6A" w:rsidRDefault="009F084B" w:rsidP="009F084B">
      <w:pPr>
        <w:rPr>
          <w:rFonts w:eastAsia="Calibri"/>
        </w:rPr>
      </w:pPr>
    </w:p>
    <w:p w:rsidR="009F084B" w:rsidRPr="00812D6A" w:rsidRDefault="009F084B" w:rsidP="009F084B">
      <w:pPr>
        <w:rPr>
          <w:rFonts w:eastAsia="Calibri"/>
        </w:rPr>
      </w:pPr>
    </w:p>
    <w:p w:rsidR="009F084B" w:rsidRPr="00812D6A" w:rsidRDefault="009F084B" w:rsidP="009F084B">
      <w:pPr>
        <w:keepNext/>
        <w:keepLines/>
        <w:ind w:left="1134" w:hanging="1134"/>
        <w:outlineLvl w:val="0"/>
        <w:rPr>
          <w:b/>
          <w:bCs/>
          <w:sz w:val="28"/>
          <w:szCs w:val="28"/>
          <w:u w:val="single"/>
        </w:rPr>
      </w:pPr>
      <w:bookmarkStart w:id="45" w:name="_Toc433641632"/>
      <w:r>
        <w:rPr>
          <w:b/>
          <w:bCs/>
          <w:sz w:val="28"/>
          <w:szCs w:val="28"/>
          <w:u w:val="single"/>
        </w:rPr>
        <w:t>13</w:t>
      </w:r>
      <w:r>
        <w:rPr>
          <w:b/>
          <w:bCs/>
          <w:sz w:val="28"/>
          <w:szCs w:val="28"/>
          <w:u w:val="single"/>
        </w:rPr>
        <w:tab/>
      </w:r>
      <w:r w:rsidRPr="00812D6A">
        <w:rPr>
          <w:b/>
          <w:bCs/>
          <w:sz w:val="28"/>
          <w:szCs w:val="28"/>
          <w:u w:val="single"/>
        </w:rPr>
        <w:t>NEXT MEETING</w:t>
      </w:r>
      <w:bookmarkEnd w:id="45"/>
    </w:p>
    <w:p w:rsidR="009F084B" w:rsidRPr="00812D6A" w:rsidRDefault="009F084B" w:rsidP="009F084B">
      <w:pPr>
        <w:rPr>
          <w:rFonts w:eastAsia="Calibri"/>
        </w:rPr>
      </w:pPr>
    </w:p>
    <w:p w:rsidR="009F084B" w:rsidRPr="00812D6A" w:rsidRDefault="009F084B" w:rsidP="009F084B">
      <w:pPr>
        <w:rPr>
          <w:rFonts w:eastAsia="Calibri"/>
        </w:rPr>
      </w:pPr>
      <w:r w:rsidRPr="00812D6A">
        <w:rPr>
          <w:rFonts w:eastAsia="Calibri"/>
        </w:rPr>
        <w:t>3pm, Thursday 19</w:t>
      </w:r>
      <w:r w:rsidRPr="00812D6A">
        <w:rPr>
          <w:rFonts w:eastAsia="Calibri"/>
          <w:vertAlign w:val="superscript"/>
        </w:rPr>
        <w:t>th</w:t>
      </w:r>
      <w:r w:rsidRPr="00812D6A">
        <w:rPr>
          <w:rFonts w:eastAsia="Calibri"/>
        </w:rPr>
        <w:t xml:space="preserve"> November 2015 at the Shire of Cuballing Council Chambers, Campbell Street, Cuballing.</w:t>
      </w:r>
    </w:p>
    <w:p w:rsidR="009F084B" w:rsidRPr="00812D6A" w:rsidRDefault="009F084B" w:rsidP="00AB3A63">
      <w:pPr>
        <w:rPr>
          <w:rFonts w:eastAsia="Calibri"/>
        </w:rPr>
      </w:pPr>
    </w:p>
    <w:p w:rsidR="009F084B" w:rsidRPr="00812D6A" w:rsidRDefault="009F084B" w:rsidP="00AB3A63">
      <w:pPr>
        <w:rPr>
          <w:rFonts w:eastAsia="Calibri"/>
        </w:rPr>
      </w:pPr>
    </w:p>
    <w:p w:rsidR="009F084B" w:rsidRPr="00812D6A" w:rsidRDefault="009F084B" w:rsidP="009F084B">
      <w:pPr>
        <w:keepNext/>
        <w:keepLines/>
        <w:ind w:left="1134" w:hanging="1134"/>
        <w:outlineLvl w:val="0"/>
        <w:rPr>
          <w:b/>
          <w:bCs/>
          <w:sz w:val="28"/>
          <w:szCs w:val="28"/>
        </w:rPr>
      </w:pPr>
      <w:bookmarkStart w:id="46" w:name="_Toc433641633"/>
      <w:r>
        <w:rPr>
          <w:b/>
          <w:bCs/>
          <w:sz w:val="28"/>
          <w:szCs w:val="28"/>
          <w:u w:val="single"/>
        </w:rPr>
        <w:t>14</w:t>
      </w:r>
      <w:r>
        <w:rPr>
          <w:b/>
          <w:bCs/>
          <w:sz w:val="28"/>
          <w:szCs w:val="28"/>
          <w:u w:val="single"/>
        </w:rPr>
        <w:tab/>
      </w:r>
      <w:r w:rsidRPr="00812D6A">
        <w:rPr>
          <w:b/>
          <w:bCs/>
          <w:sz w:val="28"/>
          <w:szCs w:val="28"/>
          <w:u w:val="single"/>
        </w:rPr>
        <w:t>CLOSURE OF MEETING</w:t>
      </w:r>
      <w:r w:rsidRPr="00812D6A">
        <w:rPr>
          <w:b/>
          <w:bCs/>
          <w:sz w:val="28"/>
          <w:szCs w:val="28"/>
        </w:rPr>
        <w:t>:</w:t>
      </w:r>
      <w:bookmarkEnd w:id="46"/>
    </w:p>
    <w:p w:rsidR="009F084B" w:rsidRPr="00812D6A" w:rsidRDefault="009F084B" w:rsidP="009F084B">
      <w:pPr>
        <w:rPr>
          <w:rFonts w:eastAsia="Calibri"/>
        </w:rPr>
      </w:pPr>
    </w:p>
    <w:p w:rsidR="009F084B" w:rsidRPr="00812D6A" w:rsidRDefault="004E4729" w:rsidP="009F084B">
      <w:pPr>
        <w:rPr>
          <w:rFonts w:eastAsia="Calibri"/>
        </w:rPr>
      </w:pPr>
      <w:r w:rsidRPr="004E4729">
        <w:rPr>
          <w:rFonts w:eastAsia="Calibri"/>
        </w:rPr>
        <w:t xml:space="preserve">There being no further business, the Shire President, Cr Conley, closed the </w:t>
      </w:r>
      <w:r w:rsidRPr="00ED64F8">
        <w:rPr>
          <w:rFonts w:eastAsia="Calibri"/>
        </w:rPr>
        <w:t xml:space="preserve">meeting </w:t>
      </w:r>
      <w:r w:rsidR="00E55C33" w:rsidRPr="00ED64F8">
        <w:rPr>
          <w:rFonts w:eastAsia="Calibri"/>
        </w:rPr>
        <w:t>at 4.55</w:t>
      </w:r>
      <w:r w:rsidRPr="00ED64F8">
        <w:rPr>
          <w:rFonts w:eastAsia="Calibri"/>
        </w:rPr>
        <w:t>pm</w:t>
      </w:r>
      <w:r w:rsidRPr="004E4729">
        <w:rPr>
          <w:rFonts w:eastAsia="Calibri"/>
        </w:rPr>
        <w:t>.</w:t>
      </w:r>
    </w:p>
    <w:p w:rsidR="009F084B" w:rsidRDefault="009F084B" w:rsidP="009F084B">
      <w:pPr>
        <w:rPr>
          <w:rFonts w:eastAsia="Calibri"/>
        </w:rPr>
      </w:pPr>
    </w:p>
    <w:sectPr w:rsidR="009F084B" w:rsidSect="007E2C13">
      <w:pgSz w:w="11907" w:h="16839" w:code="9"/>
      <w:pgMar w:top="1440" w:right="1361" w:bottom="1440" w:left="144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300" w:rsidRDefault="00A14300" w:rsidP="00A0577F">
      <w:r>
        <w:separator/>
      </w:r>
    </w:p>
  </w:endnote>
  <w:endnote w:type="continuationSeparator" w:id="0">
    <w:p w:rsidR="00A14300" w:rsidRDefault="00A14300" w:rsidP="00A05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300" w:rsidRDefault="00A14300" w:rsidP="000A5E4D">
    <w:pPr>
      <w:pStyle w:val="Footer"/>
      <w:pBdr>
        <w:top w:val="single" w:sz="4" w:space="1" w:color="auto"/>
      </w:pBdr>
      <w:jc w:val="center"/>
      <w:rPr>
        <w:b/>
        <w:sz w:val="20"/>
        <w:szCs w:val="20"/>
      </w:rPr>
    </w:pPr>
    <w:r>
      <w:tab/>
    </w:r>
    <w:r>
      <w:rPr>
        <w:b/>
        <w:sz w:val="20"/>
        <w:szCs w:val="20"/>
      </w:rPr>
      <w:t>Agenda of the Ordinary Meeting of the Shire of Cuballing to be held on</w:t>
    </w:r>
  </w:p>
  <w:p w:rsidR="00A14300" w:rsidRPr="00A0577F" w:rsidRDefault="00A14300" w:rsidP="000A5E4D">
    <w:pPr>
      <w:pStyle w:val="Footer"/>
      <w:pBdr>
        <w:top w:val="single" w:sz="4" w:space="1" w:color="auto"/>
      </w:pBdr>
      <w:tabs>
        <w:tab w:val="left" w:pos="9420"/>
      </w:tabs>
      <w:jc w:val="center"/>
      <w:rPr>
        <w:b/>
        <w:sz w:val="20"/>
        <w:szCs w:val="20"/>
      </w:rPr>
    </w:pPr>
    <w:r>
      <w:rPr>
        <w:b/>
        <w:sz w:val="20"/>
        <w:szCs w:val="20"/>
      </w:rPr>
      <w:tab/>
      <w:t>Thursday 20</w:t>
    </w:r>
    <w:r w:rsidRPr="00905286">
      <w:rPr>
        <w:b/>
        <w:sz w:val="20"/>
        <w:szCs w:val="20"/>
        <w:vertAlign w:val="superscript"/>
      </w:rPr>
      <w:t>th</w:t>
    </w:r>
    <w:r>
      <w:rPr>
        <w:b/>
        <w:sz w:val="20"/>
        <w:szCs w:val="20"/>
      </w:rPr>
      <w:t xml:space="preserve"> August 2015</w:t>
    </w:r>
    <w:r>
      <w:rPr>
        <w:b/>
        <w:sz w:val="20"/>
        <w:szCs w:val="20"/>
      </w:rPr>
      <w:tab/>
      <w:t xml:space="preserve">Page </w:t>
    </w:r>
    <w:r w:rsidRPr="00A0577F">
      <w:rPr>
        <w:b/>
        <w:sz w:val="20"/>
        <w:szCs w:val="20"/>
      </w:rPr>
      <w:fldChar w:fldCharType="begin"/>
    </w:r>
    <w:r w:rsidRPr="00A0577F">
      <w:rPr>
        <w:b/>
        <w:sz w:val="20"/>
        <w:szCs w:val="20"/>
      </w:rPr>
      <w:instrText xml:space="preserve"> PAGE   \* MERGEFORMAT </w:instrText>
    </w:r>
    <w:r w:rsidRPr="00A0577F">
      <w:rPr>
        <w:b/>
        <w:sz w:val="20"/>
        <w:szCs w:val="20"/>
      </w:rPr>
      <w:fldChar w:fldCharType="separate"/>
    </w:r>
    <w:r>
      <w:rPr>
        <w:b/>
        <w:noProof/>
        <w:sz w:val="20"/>
        <w:szCs w:val="20"/>
      </w:rPr>
      <w:t>42</w:t>
    </w:r>
    <w:r w:rsidRPr="00A0577F">
      <w:rPr>
        <w:b/>
        <w:noProof/>
        <w:sz w:val="20"/>
        <w:szCs w:val="20"/>
      </w:rPr>
      <w:fldChar w:fldCharType="end"/>
    </w:r>
  </w:p>
  <w:p w:rsidR="00A14300" w:rsidRDefault="00A14300" w:rsidP="000A5E4D">
    <w:pPr>
      <w:pStyle w:val="Footer"/>
      <w:tabs>
        <w:tab w:val="clear" w:pos="4513"/>
        <w:tab w:val="clear" w:pos="9026"/>
        <w:tab w:val="left" w:pos="2700"/>
      </w:tabs>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300" w:rsidRPr="00A0577F" w:rsidRDefault="00A14300" w:rsidP="00A0577F">
    <w:pPr>
      <w:pStyle w:val="Footer"/>
      <w:pBdr>
        <w:top w:val="single" w:sz="4" w:space="1" w:color="auto"/>
      </w:pBdr>
      <w:jc w:val="center"/>
      <w:rPr>
        <w:b/>
        <w:sz w:val="20"/>
        <w:szCs w:val="20"/>
      </w:rPr>
    </w:pPr>
    <w:r>
      <w:rPr>
        <w:b/>
        <w:sz w:val="20"/>
        <w:szCs w:val="20"/>
      </w:rPr>
      <w:t>Summary Minutes</w:t>
    </w:r>
    <w:r w:rsidRPr="00A0577F">
      <w:rPr>
        <w:b/>
        <w:sz w:val="20"/>
        <w:szCs w:val="20"/>
      </w:rPr>
      <w:t xml:space="preserve"> of the Ordinary Meeting of the Shire of </w:t>
    </w:r>
    <w:r>
      <w:rPr>
        <w:b/>
        <w:sz w:val="20"/>
        <w:szCs w:val="20"/>
      </w:rPr>
      <w:t>Cuballing</w:t>
    </w:r>
    <w:r w:rsidRPr="00A0577F">
      <w:rPr>
        <w:b/>
        <w:sz w:val="20"/>
        <w:szCs w:val="20"/>
      </w:rPr>
      <w:t xml:space="preserve"> held on</w:t>
    </w:r>
  </w:p>
  <w:p w:rsidR="00A14300" w:rsidRPr="00A0577F" w:rsidRDefault="00A14300" w:rsidP="000509A2">
    <w:pPr>
      <w:pStyle w:val="Footer"/>
      <w:pBdr>
        <w:top w:val="single" w:sz="4" w:space="1" w:color="auto"/>
      </w:pBdr>
      <w:jc w:val="left"/>
      <w:rPr>
        <w:b/>
        <w:sz w:val="20"/>
        <w:szCs w:val="20"/>
      </w:rPr>
    </w:pPr>
    <w:r>
      <w:rPr>
        <w:b/>
        <w:sz w:val="20"/>
        <w:szCs w:val="20"/>
      </w:rPr>
      <w:tab/>
      <w:t>Thursday 15</w:t>
    </w:r>
    <w:r w:rsidRPr="00905286">
      <w:rPr>
        <w:b/>
        <w:sz w:val="20"/>
        <w:szCs w:val="20"/>
        <w:vertAlign w:val="superscript"/>
      </w:rPr>
      <w:t>th</w:t>
    </w:r>
    <w:r>
      <w:rPr>
        <w:b/>
        <w:sz w:val="20"/>
        <w:szCs w:val="20"/>
      </w:rPr>
      <w:t xml:space="preserve"> October 2015</w:t>
    </w:r>
    <w:r>
      <w:rPr>
        <w:b/>
        <w:sz w:val="20"/>
        <w:szCs w:val="20"/>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300" w:rsidRPr="00A0577F" w:rsidRDefault="00A14300" w:rsidP="00A0577F">
    <w:pPr>
      <w:pStyle w:val="Footer"/>
      <w:pBdr>
        <w:top w:val="single" w:sz="4" w:space="1" w:color="auto"/>
      </w:pBdr>
      <w:jc w:val="center"/>
      <w:rPr>
        <w:b/>
        <w:sz w:val="20"/>
        <w:szCs w:val="20"/>
      </w:rPr>
    </w:pPr>
    <w:r>
      <w:rPr>
        <w:b/>
        <w:sz w:val="20"/>
        <w:szCs w:val="20"/>
      </w:rPr>
      <w:t>Summary Minutes</w:t>
    </w:r>
    <w:r w:rsidRPr="00A0577F">
      <w:rPr>
        <w:b/>
        <w:sz w:val="20"/>
        <w:szCs w:val="20"/>
      </w:rPr>
      <w:t xml:space="preserve"> of the Ordinary Meeting of the Shire of </w:t>
    </w:r>
    <w:r>
      <w:rPr>
        <w:b/>
        <w:sz w:val="20"/>
        <w:szCs w:val="20"/>
      </w:rPr>
      <w:t>Cuballing</w:t>
    </w:r>
    <w:r w:rsidRPr="00A0577F">
      <w:rPr>
        <w:b/>
        <w:sz w:val="20"/>
        <w:szCs w:val="20"/>
      </w:rPr>
      <w:t xml:space="preserve"> held on</w:t>
    </w:r>
  </w:p>
  <w:p w:rsidR="00A14300" w:rsidRPr="00A0577F" w:rsidRDefault="00A14300" w:rsidP="000509A2">
    <w:pPr>
      <w:pStyle w:val="Footer"/>
      <w:pBdr>
        <w:top w:val="single" w:sz="4" w:space="1" w:color="auto"/>
      </w:pBdr>
      <w:jc w:val="left"/>
      <w:rPr>
        <w:b/>
        <w:sz w:val="20"/>
        <w:szCs w:val="20"/>
      </w:rPr>
    </w:pPr>
    <w:r>
      <w:rPr>
        <w:b/>
        <w:sz w:val="20"/>
        <w:szCs w:val="20"/>
      </w:rPr>
      <w:tab/>
      <w:t>Thursday 15</w:t>
    </w:r>
    <w:r w:rsidRPr="00905286">
      <w:rPr>
        <w:b/>
        <w:sz w:val="20"/>
        <w:szCs w:val="20"/>
        <w:vertAlign w:val="superscript"/>
      </w:rPr>
      <w:t>th</w:t>
    </w:r>
    <w:r>
      <w:rPr>
        <w:b/>
        <w:sz w:val="20"/>
        <w:szCs w:val="20"/>
      </w:rPr>
      <w:t xml:space="preserve"> October 2015</w:t>
    </w:r>
    <w:r>
      <w:rPr>
        <w:b/>
        <w:sz w:val="20"/>
        <w:szCs w:val="20"/>
      </w:rPr>
      <w:tab/>
      <w:t xml:space="preserve">Page </w:t>
    </w:r>
    <w:r w:rsidRPr="006F35BC">
      <w:rPr>
        <w:b/>
        <w:sz w:val="20"/>
        <w:szCs w:val="20"/>
      </w:rPr>
      <w:fldChar w:fldCharType="begin"/>
    </w:r>
    <w:r w:rsidRPr="006F35BC">
      <w:rPr>
        <w:b/>
        <w:sz w:val="20"/>
        <w:szCs w:val="20"/>
      </w:rPr>
      <w:instrText xml:space="preserve"> PAGE   \* MERGEFORMAT </w:instrText>
    </w:r>
    <w:r w:rsidRPr="006F35BC">
      <w:rPr>
        <w:b/>
        <w:sz w:val="20"/>
        <w:szCs w:val="20"/>
      </w:rPr>
      <w:fldChar w:fldCharType="separate"/>
    </w:r>
    <w:r w:rsidR="00C16C50">
      <w:rPr>
        <w:b/>
        <w:noProof/>
        <w:sz w:val="20"/>
        <w:szCs w:val="20"/>
      </w:rPr>
      <w:t>15</w:t>
    </w:r>
    <w:r w:rsidRPr="006F35BC">
      <w:rPr>
        <w:b/>
        <w:noProof/>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300" w:rsidRDefault="00A14300" w:rsidP="00A0577F">
      <w:r>
        <w:separator/>
      </w:r>
    </w:p>
  </w:footnote>
  <w:footnote w:type="continuationSeparator" w:id="0">
    <w:p w:rsidR="00A14300" w:rsidRDefault="00A14300" w:rsidP="00A057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300" w:rsidRPr="00F27171" w:rsidRDefault="00A14300" w:rsidP="00F27171">
    <w:pPr>
      <w:pStyle w:val="Header"/>
      <w:jc w:val="right"/>
      <w:rPr>
        <w:b/>
      </w:rPr>
    </w:pPr>
    <w:r>
      <w:rPr>
        <w:b/>
      </w:rPr>
      <w:t>Attachment 9.1.2</w:t>
    </w:r>
    <w:r w:rsidRPr="00F27171">
      <w:rPr>
        <w:b/>
      </w:rPr>
      <w:t>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300" w:rsidRPr="009F084B" w:rsidRDefault="00A14300" w:rsidP="009F084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94A2D"/>
    <w:multiLevelType w:val="hybridMultilevel"/>
    <w:tmpl w:val="DF22BA62"/>
    <w:lvl w:ilvl="0" w:tplc="0C090001">
      <w:start w:val="1"/>
      <w:numFmt w:val="bullet"/>
      <w:lvlText w:val=""/>
      <w:lvlJc w:val="left"/>
      <w:pPr>
        <w:ind w:left="463" w:hanging="360"/>
      </w:pPr>
      <w:rPr>
        <w:rFonts w:ascii="Symbol" w:hAnsi="Symbol" w:hint="default"/>
      </w:rPr>
    </w:lvl>
    <w:lvl w:ilvl="1" w:tplc="0C090003" w:tentative="1">
      <w:start w:val="1"/>
      <w:numFmt w:val="bullet"/>
      <w:lvlText w:val="o"/>
      <w:lvlJc w:val="left"/>
      <w:pPr>
        <w:ind w:left="1183" w:hanging="360"/>
      </w:pPr>
      <w:rPr>
        <w:rFonts w:ascii="Courier New" w:hAnsi="Courier New" w:cs="Courier New" w:hint="default"/>
      </w:rPr>
    </w:lvl>
    <w:lvl w:ilvl="2" w:tplc="0C090005" w:tentative="1">
      <w:start w:val="1"/>
      <w:numFmt w:val="bullet"/>
      <w:lvlText w:val=""/>
      <w:lvlJc w:val="left"/>
      <w:pPr>
        <w:ind w:left="1903" w:hanging="360"/>
      </w:pPr>
      <w:rPr>
        <w:rFonts w:ascii="Wingdings" w:hAnsi="Wingdings" w:hint="default"/>
      </w:rPr>
    </w:lvl>
    <w:lvl w:ilvl="3" w:tplc="0C090001" w:tentative="1">
      <w:start w:val="1"/>
      <w:numFmt w:val="bullet"/>
      <w:lvlText w:val=""/>
      <w:lvlJc w:val="left"/>
      <w:pPr>
        <w:ind w:left="2623" w:hanging="360"/>
      </w:pPr>
      <w:rPr>
        <w:rFonts w:ascii="Symbol" w:hAnsi="Symbol" w:hint="default"/>
      </w:rPr>
    </w:lvl>
    <w:lvl w:ilvl="4" w:tplc="0C090003" w:tentative="1">
      <w:start w:val="1"/>
      <w:numFmt w:val="bullet"/>
      <w:lvlText w:val="o"/>
      <w:lvlJc w:val="left"/>
      <w:pPr>
        <w:ind w:left="3343" w:hanging="360"/>
      </w:pPr>
      <w:rPr>
        <w:rFonts w:ascii="Courier New" w:hAnsi="Courier New" w:cs="Courier New" w:hint="default"/>
      </w:rPr>
    </w:lvl>
    <w:lvl w:ilvl="5" w:tplc="0C090005" w:tentative="1">
      <w:start w:val="1"/>
      <w:numFmt w:val="bullet"/>
      <w:lvlText w:val=""/>
      <w:lvlJc w:val="left"/>
      <w:pPr>
        <w:ind w:left="4063" w:hanging="360"/>
      </w:pPr>
      <w:rPr>
        <w:rFonts w:ascii="Wingdings" w:hAnsi="Wingdings" w:hint="default"/>
      </w:rPr>
    </w:lvl>
    <w:lvl w:ilvl="6" w:tplc="0C090001" w:tentative="1">
      <w:start w:val="1"/>
      <w:numFmt w:val="bullet"/>
      <w:lvlText w:val=""/>
      <w:lvlJc w:val="left"/>
      <w:pPr>
        <w:ind w:left="4783" w:hanging="360"/>
      </w:pPr>
      <w:rPr>
        <w:rFonts w:ascii="Symbol" w:hAnsi="Symbol" w:hint="default"/>
      </w:rPr>
    </w:lvl>
    <w:lvl w:ilvl="7" w:tplc="0C090003" w:tentative="1">
      <w:start w:val="1"/>
      <w:numFmt w:val="bullet"/>
      <w:lvlText w:val="o"/>
      <w:lvlJc w:val="left"/>
      <w:pPr>
        <w:ind w:left="5503" w:hanging="360"/>
      </w:pPr>
      <w:rPr>
        <w:rFonts w:ascii="Courier New" w:hAnsi="Courier New" w:cs="Courier New" w:hint="default"/>
      </w:rPr>
    </w:lvl>
    <w:lvl w:ilvl="8" w:tplc="0C090005" w:tentative="1">
      <w:start w:val="1"/>
      <w:numFmt w:val="bullet"/>
      <w:lvlText w:val=""/>
      <w:lvlJc w:val="left"/>
      <w:pPr>
        <w:ind w:left="6223" w:hanging="360"/>
      </w:pPr>
      <w:rPr>
        <w:rFonts w:ascii="Wingdings" w:hAnsi="Wingdings" w:hint="default"/>
      </w:rPr>
    </w:lvl>
  </w:abstractNum>
  <w:abstractNum w:abstractNumId="1" w15:restartNumberingAfterBreak="0">
    <w:nsid w:val="14485320"/>
    <w:multiLevelType w:val="hybridMultilevel"/>
    <w:tmpl w:val="1EDE8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C2776"/>
    <w:multiLevelType w:val="hybridMultilevel"/>
    <w:tmpl w:val="1EDE8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13740"/>
    <w:multiLevelType w:val="hybridMultilevel"/>
    <w:tmpl w:val="B9BC0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BF7CEF"/>
    <w:multiLevelType w:val="hybridMultilevel"/>
    <w:tmpl w:val="4A4E1FD2"/>
    <w:lvl w:ilvl="0" w:tplc="0C09000F">
      <w:start w:val="1"/>
      <w:numFmt w:val="decimal"/>
      <w:lvlText w:val="%1."/>
      <w:lvlJc w:val="left"/>
      <w:pPr>
        <w:ind w:left="2345" w:hanging="360"/>
      </w:pPr>
    </w:lvl>
    <w:lvl w:ilvl="1" w:tplc="FC501DDE">
      <w:start w:val="1"/>
      <w:numFmt w:val="lowerLetter"/>
      <w:lvlText w:val="%2)"/>
      <w:lvlJc w:val="left"/>
      <w:pPr>
        <w:ind w:left="3065" w:hanging="360"/>
      </w:pPr>
      <w:rPr>
        <w:rFonts w:hint="default"/>
      </w:r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5" w15:restartNumberingAfterBreak="0">
    <w:nsid w:val="1A7E16D5"/>
    <w:multiLevelType w:val="hybridMultilevel"/>
    <w:tmpl w:val="5112A998"/>
    <w:lvl w:ilvl="0" w:tplc="0C090001">
      <w:start w:val="1"/>
      <w:numFmt w:val="bullet"/>
      <w:lvlText w:val=""/>
      <w:lvlJc w:val="left"/>
      <w:pPr>
        <w:ind w:left="463" w:hanging="360"/>
      </w:pPr>
      <w:rPr>
        <w:rFonts w:ascii="Symbol" w:hAnsi="Symbol" w:hint="default"/>
      </w:rPr>
    </w:lvl>
    <w:lvl w:ilvl="1" w:tplc="0C090003" w:tentative="1">
      <w:start w:val="1"/>
      <w:numFmt w:val="bullet"/>
      <w:lvlText w:val="o"/>
      <w:lvlJc w:val="left"/>
      <w:pPr>
        <w:ind w:left="1183" w:hanging="360"/>
      </w:pPr>
      <w:rPr>
        <w:rFonts w:ascii="Courier New" w:hAnsi="Courier New" w:cs="Courier New" w:hint="default"/>
      </w:rPr>
    </w:lvl>
    <w:lvl w:ilvl="2" w:tplc="0C090005" w:tentative="1">
      <w:start w:val="1"/>
      <w:numFmt w:val="bullet"/>
      <w:lvlText w:val=""/>
      <w:lvlJc w:val="left"/>
      <w:pPr>
        <w:ind w:left="1903" w:hanging="360"/>
      </w:pPr>
      <w:rPr>
        <w:rFonts w:ascii="Wingdings" w:hAnsi="Wingdings" w:hint="default"/>
      </w:rPr>
    </w:lvl>
    <w:lvl w:ilvl="3" w:tplc="0C090001" w:tentative="1">
      <w:start w:val="1"/>
      <w:numFmt w:val="bullet"/>
      <w:lvlText w:val=""/>
      <w:lvlJc w:val="left"/>
      <w:pPr>
        <w:ind w:left="2623" w:hanging="360"/>
      </w:pPr>
      <w:rPr>
        <w:rFonts w:ascii="Symbol" w:hAnsi="Symbol" w:hint="default"/>
      </w:rPr>
    </w:lvl>
    <w:lvl w:ilvl="4" w:tplc="0C090003" w:tentative="1">
      <w:start w:val="1"/>
      <w:numFmt w:val="bullet"/>
      <w:lvlText w:val="o"/>
      <w:lvlJc w:val="left"/>
      <w:pPr>
        <w:ind w:left="3343" w:hanging="360"/>
      </w:pPr>
      <w:rPr>
        <w:rFonts w:ascii="Courier New" w:hAnsi="Courier New" w:cs="Courier New" w:hint="default"/>
      </w:rPr>
    </w:lvl>
    <w:lvl w:ilvl="5" w:tplc="0C090005" w:tentative="1">
      <w:start w:val="1"/>
      <w:numFmt w:val="bullet"/>
      <w:lvlText w:val=""/>
      <w:lvlJc w:val="left"/>
      <w:pPr>
        <w:ind w:left="4063" w:hanging="360"/>
      </w:pPr>
      <w:rPr>
        <w:rFonts w:ascii="Wingdings" w:hAnsi="Wingdings" w:hint="default"/>
      </w:rPr>
    </w:lvl>
    <w:lvl w:ilvl="6" w:tplc="0C090001" w:tentative="1">
      <w:start w:val="1"/>
      <w:numFmt w:val="bullet"/>
      <w:lvlText w:val=""/>
      <w:lvlJc w:val="left"/>
      <w:pPr>
        <w:ind w:left="4783" w:hanging="360"/>
      </w:pPr>
      <w:rPr>
        <w:rFonts w:ascii="Symbol" w:hAnsi="Symbol" w:hint="default"/>
      </w:rPr>
    </w:lvl>
    <w:lvl w:ilvl="7" w:tplc="0C090003" w:tentative="1">
      <w:start w:val="1"/>
      <w:numFmt w:val="bullet"/>
      <w:lvlText w:val="o"/>
      <w:lvlJc w:val="left"/>
      <w:pPr>
        <w:ind w:left="5503" w:hanging="360"/>
      </w:pPr>
      <w:rPr>
        <w:rFonts w:ascii="Courier New" w:hAnsi="Courier New" w:cs="Courier New" w:hint="default"/>
      </w:rPr>
    </w:lvl>
    <w:lvl w:ilvl="8" w:tplc="0C090005" w:tentative="1">
      <w:start w:val="1"/>
      <w:numFmt w:val="bullet"/>
      <w:lvlText w:val=""/>
      <w:lvlJc w:val="left"/>
      <w:pPr>
        <w:ind w:left="6223" w:hanging="360"/>
      </w:pPr>
      <w:rPr>
        <w:rFonts w:ascii="Wingdings" w:hAnsi="Wingdings" w:hint="default"/>
      </w:rPr>
    </w:lvl>
  </w:abstractNum>
  <w:abstractNum w:abstractNumId="6" w15:restartNumberingAfterBreak="0">
    <w:nsid w:val="1B1C48C7"/>
    <w:multiLevelType w:val="hybridMultilevel"/>
    <w:tmpl w:val="62CEE0A2"/>
    <w:lvl w:ilvl="0" w:tplc="0C090001">
      <w:start w:val="1"/>
      <w:numFmt w:val="bullet"/>
      <w:lvlText w:val=""/>
      <w:lvlJc w:val="left"/>
      <w:pPr>
        <w:ind w:left="463" w:hanging="360"/>
      </w:pPr>
      <w:rPr>
        <w:rFonts w:ascii="Symbol" w:hAnsi="Symbol" w:hint="default"/>
      </w:rPr>
    </w:lvl>
    <w:lvl w:ilvl="1" w:tplc="0C090003" w:tentative="1">
      <w:start w:val="1"/>
      <w:numFmt w:val="bullet"/>
      <w:lvlText w:val="o"/>
      <w:lvlJc w:val="left"/>
      <w:pPr>
        <w:ind w:left="1183" w:hanging="360"/>
      </w:pPr>
      <w:rPr>
        <w:rFonts w:ascii="Courier New" w:hAnsi="Courier New" w:cs="Courier New" w:hint="default"/>
      </w:rPr>
    </w:lvl>
    <w:lvl w:ilvl="2" w:tplc="0C090005" w:tentative="1">
      <w:start w:val="1"/>
      <w:numFmt w:val="bullet"/>
      <w:lvlText w:val=""/>
      <w:lvlJc w:val="left"/>
      <w:pPr>
        <w:ind w:left="1903" w:hanging="360"/>
      </w:pPr>
      <w:rPr>
        <w:rFonts w:ascii="Wingdings" w:hAnsi="Wingdings" w:hint="default"/>
      </w:rPr>
    </w:lvl>
    <w:lvl w:ilvl="3" w:tplc="0C090001" w:tentative="1">
      <w:start w:val="1"/>
      <w:numFmt w:val="bullet"/>
      <w:lvlText w:val=""/>
      <w:lvlJc w:val="left"/>
      <w:pPr>
        <w:ind w:left="2623" w:hanging="360"/>
      </w:pPr>
      <w:rPr>
        <w:rFonts w:ascii="Symbol" w:hAnsi="Symbol" w:hint="default"/>
      </w:rPr>
    </w:lvl>
    <w:lvl w:ilvl="4" w:tplc="0C090003" w:tentative="1">
      <w:start w:val="1"/>
      <w:numFmt w:val="bullet"/>
      <w:lvlText w:val="o"/>
      <w:lvlJc w:val="left"/>
      <w:pPr>
        <w:ind w:left="3343" w:hanging="360"/>
      </w:pPr>
      <w:rPr>
        <w:rFonts w:ascii="Courier New" w:hAnsi="Courier New" w:cs="Courier New" w:hint="default"/>
      </w:rPr>
    </w:lvl>
    <w:lvl w:ilvl="5" w:tplc="0C090005" w:tentative="1">
      <w:start w:val="1"/>
      <w:numFmt w:val="bullet"/>
      <w:lvlText w:val=""/>
      <w:lvlJc w:val="left"/>
      <w:pPr>
        <w:ind w:left="4063" w:hanging="360"/>
      </w:pPr>
      <w:rPr>
        <w:rFonts w:ascii="Wingdings" w:hAnsi="Wingdings" w:hint="default"/>
      </w:rPr>
    </w:lvl>
    <w:lvl w:ilvl="6" w:tplc="0C090001" w:tentative="1">
      <w:start w:val="1"/>
      <w:numFmt w:val="bullet"/>
      <w:lvlText w:val=""/>
      <w:lvlJc w:val="left"/>
      <w:pPr>
        <w:ind w:left="4783" w:hanging="360"/>
      </w:pPr>
      <w:rPr>
        <w:rFonts w:ascii="Symbol" w:hAnsi="Symbol" w:hint="default"/>
      </w:rPr>
    </w:lvl>
    <w:lvl w:ilvl="7" w:tplc="0C090003" w:tentative="1">
      <w:start w:val="1"/>
      <w:numFmt w:val="bullet"/>
      <w:lvlText w:val="o"/>
      <w:lvlJc w:val="left"/>
      <w:pPr>
        <w:ind w:left="5503" w:hanging="360"/>
      </w:pPr>
      <w:rPr>
        <w:rFonts w:ascii="Courier New" w:hAnsi="Courier New" w:cs="Courier New" w:hint="default"/>
      </w:rPr>
    </w:lvl>
    <w:lvl w:ilvl="8" w:tplc="0C090005" w:tentative="1">
      <w:start w:val="1"/>
      <w:numFmt w:val="bullet"/>
      <w:lvlText w:val=""/>
      <w:lvlJc w:val="left"/>
      <w:pPr>
        <w:ind w:left="6223" w:hanging="360"/>
      </w:pPr>
      <w:rPr>
        <w:rFonts w:ascii="Wingdings" w:hAnsi="Wingdings" w:hint="default"/>
      </w:rPr>
    </w:lvl>
  </w:abstractNum>
  <w:abstractNum w:abstractNumId="7" w15:restartNumberingAfterBreak="0">
    <w:nsid w:val="1D9056BD"/>
    <w:multiLevelType w:val="hybridMultilevel"/>
    <w:tmpl w:val="B3122F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FB21EC1"/>
    <w:multiLevelType w:val="hybridMultilevel"/>
    <w:tmpl w:val="FDC63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384C14"/>
    <w:multiLevelType w:val="multilevel"/>
    <w:tmpl w:val="BC1E3E82"/>
    <w:lvl w:ilvl="0">
      <w:start w:val="1"/>
      <w:numFmt w:val="decimal"/>
      <w:pStyle w:val="Heading11"/>
      <w:lvlText w:val="%1"/>
      <w:lvlJc w:val="left"/>
      <w:pPr>
        <w:ind w:left="432" w:hanging="432"/>
      </w:pPr>
      <w:rPr>
        <w:rFonts w:ascii="Arial" w:hAnsi="Arial" w:cs="Arial" w:hint="default"/>
        <w:b/>
        <w:color w:val="auto"/>
        <w:sz w:val="24"/>
        <w:szCs w:val="24"/>
      </w:rPr>
    </w:lvl>
    <w:lvl w:ilvl="1">
      <w:start w:val="1"/>
      <w:numFmt w:val="decimal"/>
      <w:pStyle w:val="Heading21"/>
      <w:lvlText w:val="%1.%2"/>
      <w:lvlJc w:val="left"/>
      <w:pPr>
        <w:ind w:left="576" w:hanging="576"/>
      </w:pPr>
      <w:rPr>
        <w:rFonts w:ascii="Arial" w:hAnsi="Arial" w:cs="Arial" w:hint="default"/>
        <w:b/>
        <w:color w:val="auto"/>
        <w:sz w:val="24"/>
        <w:szCs w:val="24"/>
      </w:rPr>
    </w:lvl>
    <w:lvl w:ilvl="2">
      <w:start w:val="1"/>
      <w:numFmt w:val="decimal"/>
      <w:pStyle w:val="Heading31"/>
      <w:lvlText w:val="%1.%2.%3"/>
      <w:lvlJc w:val="left"/>
      <w:pPr>
        <w:ind w:left="4122" w:hanging="153"/>
      </w:pPr>
      <w:rPr>
        <w:rFonts w:hint="default"/>
      </w:rPr>
    </w:lvl>
    <w:lvl w:ilvl="3">
      <w:start w:val="1"/>
      <w:numFmt w:val="decimal"/>
      <w:pStyle w:val="Heading41"/>
      <w:lvlText w:val="%1.%2.%3.%4"/>
      <w:lvlJc w:val="left"/>
      <w:pPr>
        <w:ind w:left="864" w:hanging="864"/>
      </w:pPr>
      <w:rPr>
        <w:rFonts w:hint="default"/>
      </w:rPr>
    </w:lvl>
    <w:lvl w:ilvl="4">
      <w:start w:val="1"/>
      <w:numFmt w:val="decimal"/>
      <w:pStyle w:val="Heading51"/>
      <w:lvlText w:val="%1.%2.%3.%4.%5"/>
      <w:lvlJc w:val="left"/>
      <w:pPr>
        <w:ind w:left="1008" w:hanging="1008"/>
      </w:pPr>
      <w:rPr>
        <w:rFonts w:hint="default"/>
      </w:rPr>
    </w:lvl>
    <w:lvl w:ilvl="5">
      <w:start w:val="1"/>
      <w:numFmt w:val="decimal"/>
      <w:pStyle w:val="Heading61"/>
      <w:lvlText w:val="%1.%2.%3.%4.%5.%6"/>
      <w:lvlJc w:val="left"/>
      <w:pPr>
        <w:ind w:left="1152" w:hanging="1152"/>
      </w:pPr>
      <w:rPr>
        <w:rFonts w:hint="default"/>
      </w:rPr>
    </w:lvl>
    <w:lvl w:ilvl="6">
      <w:start w:val="1"/>
      <w:numFmt w:val="decimal"/>
      <w:pStyle w:val="Heading71"/>
      <w:lvlText w:val="%1.%2.%3.%4.%5.%6.%7"/>
      <w:lvlJc w:val="left"/>
      <w:pPr>
        <w:ind w:left="1296" w:hanging="1296"/>
      </w:pPr>
      <w:rPr>
        <w:rFonts w:hint="default"/>
      </w:rPr>
    </w:lvl>
    <w:lvl w:ilvl="7">
      <w:start w:val="1"/>
      <w:numFmt w:val="decimal"/>
      <w:pStyle w:val="Heading81"/>
      <w:lvlText w:val="%1.%2.%3.%4.%5.%6.%7.%8"/>
      <w:lvlJc w:val="left"/>
      <w:pPr>
        <w:ind w:left="1440" w:hanging="1440"/>
      </w:pPr>
      <w:rPr>
        <w:rFonts w:hint="default"/>
      </w:rPr>
    </w:lvl>
    <w:lvl w:ilvl="8">
      <w:start w:val="1"/>
      <w:numFmt w:val="decimal"/>
      <w:pStyle w:val="Heading91"/>
      <w:lvlText w:val="%1.%2.%3.%4.%5.%6.%7.%8.%9"/>
      <w:lvlJc w:val="left"/>
      <w:pPr>
        <w:ind w:left="1584" w:hanging="1584"/>
      </w:pPr>
      <w:rPr>
        <w:rFonts w:hint="default"/>
      </w:rPr>
    </w:lvl>
  </w:abstractNum>
  <w:abstractNum w:abstractNumId="10" w15:restartNumberingAfterBreak="0">
    <w:nsid w:val="25E4580C"/>
    <w:multiLevelType w:val="hybridMultilevel"/>
    <w:tmpl w:val="3CEA4124"/>
    <w:lvl w:ilvl="0" w:tplc="0C090001">
      <w:start w:val="1"/>
      <w:numFmt w:val="bullet"/>
      <w:lvlText w:val=""/>
      <w:lvlJc w:val="left"/>
      <w:pPr>
        <w:ind w:left="463" w:hanging="360"/>
      </w:pPr>
      <w:rPr>
        <w:rFonts w:ascii="Symbol" w:hAnsi="Symbol" w:hint="default"/>
      </w:rPr>
    </w:lvl>
    <w:lvl w:ilvl="1" w:tplc="0C090003" w:tentative="1">
      <w:start w:val="1"/>
      <w:numFmt w:val="bullet"/>
      <w:lvlText w:val="o"/>
      <w:lvlJc w:val="left"/>
      <w:pPr>
        <w:ind w:left="1183" w:hanging="360"/>
      </w:pPr>
      <w:rPr>
        <w:rFonts w:ascii="Courier New" w:hAnsi="Courier New" w:cs="Courier New" w:hint="default"/>
      </w:rPr>
    </w:lvl>
    <w:lvl w:ilvl="2" w:tplc="0C090005" w:tentative="1">
      <w:start w:val="1"/>
      <w:numFmt w:val="bullet"/>
      <w:lvlText w:val=""/>
      <w:lvlJc w:val="left"/>
      <w:pPr>
        <w:ind w:left="1903" w:hanging="360"/>
      </w:pPr>
      <w:rPr>
        <w:rFonts w:ascii="Wingdings" w:hAnsi="Wingdings" w:hint="default"/>
      </w:rPr>
    </w:lvl>
    <w:lvl w:ilvl="3" w:tplc="0C090001" w:tentative="1">
      <w:start w:val="1"/>
      <w:numFmt w:val="bullet"/>
      <w:lvlText w:val=""/>
      <w:lvlJc w:val="left"/>
      <w:pPr>
        <w:ind w:left="2623" w:hanging="360"/>
      </w:pPr>
      <w:rPr>
        <w:rFonts w:ascii="Symbol" w:hAnsi="Symbol" w:hint="default"/>
      </w:rPr>
    </w:lvl>
    <w:lvl w:ilvl="4" w:tplc="0C090003" w:tentative="1">
      <w:start w:val="1"/>
      <w:numFmt w:val="bullet"/>
      <w:lvlText w:val="o"/>
      <w:lvlJc w:val="left"/>
      <w:pPr>
        <w:ind w:left="3343" w:hanging="360"/>
      </w:pPr>
      <w:rPr>
        <w:rFonts w:ascii="Courier New" w:hAnsi="Courier New" w:cs="Courier New" w:hint="default"/>
      </w:rPr>
    </w:lvl>
    <w:lvl w:ilvl="5" w:tplc="0C090005" w:tentative="1">
      <w:start w:val="1"/>
      <w:numFmt w:val="bullet"/>
      <w:lvlText w:val=""/>
      <w:lvlJc w:val="left"/>
      <w:pPr>
        <w:ind w:left="4063" w:hanging="360"/>
      </w:pPr>
      <w:rPr>
        <w:rFonts w:ascii="Wingdings" w:hAnsi="Wingdings" w:hint="default"/>
      </w:rPr>
    </w:lvl>
    <w:lvl w:ilvl="6" w:tplc="0C090001" w:tentative="1">
      <w:start w:val="1"/>
      <w:numFmt w:val="bullet"/>
      <w:lvlText w:val=""/>
      <w:lvlJc w:val="left"/>
      <w:pPr>
        <w:ind w:left="4783" w:hanging="360"/>
      </w:pPr>
      <w:rPr>
        <w:rFonts w:ascii="Symbol" w:hAnsi="Symbol" w:hint="default"/>
      </w:rPr>
    </w:lvl>
    <w:lvl w:ilvl="7" w:tplc="0C090003" w:tentative="1">
      <w:start w:val="1"/>
      <w:numFmt w:val="bullet"/>
      <w:lvlText w:val="o"/>
      <w:lvlJc w:val="left"/>
      <w:pPr>
        <w:ind w:left="5503" w:hanging="360"/>
      </w:pPr>
      <w:rPr>
        <w:rFonts w:ascii="Courier New" w:hAnsi="Courier New" w:cs="Courier New" w:hint="default"/>
      </w:rPr>
    </w:lvl>
    <w:lvl w:ilvl="8" w:tplc="0C090005" w:tentative="1">
      <w:start w:val="1"/>
      <w:numFmt w:val="bullet"/>
      <w:lvlText w:val=""/>
      <w:lvlJc w:val="left"/>
      <w:pPr>
        <w:ind w:left="6223" w:hanging="360"/>
      </w:pPr>
      <w:rPr>
        <w:rFonts w:ascii="Wingdings" w:hAnsi="Wingdings" w:hint="default"/>
      </w:rPr>
    </w:lvl>
  </w:abstractNum>
  <w:abstractNum w:abstractNumId="11" w15:restartNumberingAfterBreak="0">
    <w:nsid w:val="28EE6B2A"/>
    <w:multiLevelType w:val="hybridMultilevel"/>
    <w:tmpl w:val="DC46E2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B16254C"/>
    <w:multiLevelType w:val="hybridMultilevel"/>
    <w:tmpl w:val="0BF29944"/>
    <w:lvl w:ilvl="0" w:tplc="0C090001">
      <w:start w:val="1"/>
      <w:numFmt w:val="bullet"/>
      <w:lvlText w:val=""/>
      <w:lvlJc w:val="left"/>
      <w:pPr>
        <w:ind w:left="823" w:hanging="360"/>
      </w:pPr>
      <w:rPr>
        <w:rFonts w:ascii="Symbol" w:hAnsi="Symbol" w:hint="default"/>
      </w:rPr>
    </w:lvl>
    <w:lvl w:ilvl="1" w:tplc="0C090003" w:tentative="1">
      <w:start w:val="1"/>
      <w:numFmt w:val="bullet"/>
      <w:lvlText w:val="o"/>
      <w:lvlJc w:val="left"/>
      <w:pPr>
        <w:ind w:left="1543" w:hanging="360"/>
      </w:pPr>
      <w:rPr>
        <w:rFonts w:ascii="Courier New" w:hAnsi="Courier New" w:cs="Courier New" w:hint="default"/>
      </w:rPr>
    </w:lvl>
    <w:lvl w:ilvl="2" w:tplc="0C090005" w:tentative="1">
      <w:start w:val="1"/>
      <w:numFmt w:val="bullet"/>
      <w:lvlText w:val=""/>
      <w:lvlJc w:val="left"/>
      <w:pPr>
        <w:ind w:left="2263" w:hanging="360"/>
      </w:pPr>
      <w:rPr>
        <w:rFonts w:ascii="Wingdings" w:hAnsi="Wingdings" w:hint="default"/>
      </w:rPr>
    </w:lvl>
    <w:lvl w:ilvl="3" w:tplc="0C090001" w:tentative="1">
      <w:start w:val="1"/>
      <w:numFmt w:val="bullet"/>
      <w:lvlText w:val=""/>
      <w:lvlJc w:val="left"/>
      <w:pPr>
        <w:ind w:left="2983" w:hanging="360"/>
      </w:pPr>
      <w:rPr>
        <w:rFonts w:ascii="Symbol" w:hAnsi="Symbol" w:hint="default"/>
      </w:rPr>
    </w:lvl>
    <w:lvl w:ilvl="4" w:tplc="0C090003" w:tentative="1">
      <w:start w:val="1"/>
      <w:numFmt w:val="bullet"/>
      <w:lvlText w:val="o"/>
      <w:lvlJc w:val="left"/>
      <w:pPr>
        <w:ind w:left="3703" w:hanging="360"/>
      </w:pPr>
      <w:rPr>
        <w:rFonts w:ascii="Courier New" w:hAnsi="Courier New" w:cs="Courier New" w:hint="default"/>
      </w:rPr>
    </w:lvl>
    <w:lvl w:ilvl="5" w:tplc="0C090005" w:tentative="1">
      <w:start w:val="1"/>
      <w:numFmt w:val="bullet"/>
      <w:lvlText w:val=""/>
      <w:lvlJc w:val="left"/>
      <w:pPr>
        <w:ind w:left="4423" w:hanging="360"/>
      </w:pPr>
      <w:rPr>
        <w:rFonts w:ascii="Wingdings" w:hAnsi="Wingdings" w:hint="default"/>
      </w:rPr>
    </w:lvl>
    <w:lvl w:ilvl="6" w:tplc="0C090001" w:tentative="1">
      <w:start w:val="1"/>
      <w:numFmt w:val="bullet"/>
      <w:lvlText w:val=""/>
      <w:lvlJc w:val="left"/>
      <w:pPr>
        <w:ind w:left="5143" w:hanging="360"/>
      </w:pPr>
      <w:rPr>
        <w:rFonts w:ascii="Symbol" w:hAnsi="Symbol" w:hint="default"/>
      </w:rPr>
    </w:lvl>
    <w:lvl w:ilvl="7" w:tplc="0C090003" w:tentative="1">
      <w:start w:val="1"/>
      <w:numFmt w:val="bullet"/>
      <w:lvlText w:val="o"/>
      <w:lvlJc w:val="left"/>
      <w:pPr>
        <w:ind w:left="5863" w:hanging="360"/>
      </w:pPr>
      <w:rPr>
        <w:rFonts w:ascii="Courier New" w:hAnsi="Courier New" w:cs="Courier New" w:hint="default"/>
      </w:rPr>
    </w:lvl>
    <w:lvl w:ilvl="8" w:tplc="0C090005" w:tentative="1">
      <w:start w:val="1"/>
      <w:numFmt w:val="bullet"/>
      <w:lvlText w:val=""/>
      <w:lvlJc w:val="left"/>
      <w:pPr>
        <w:ind w:left="6583" w:hanging="360"/>
      </w:pPr>
      <w:rPr>
        <w:rFonts w:ascii="Wingdings" w:hAnsi="Wingdings" w:hint="default"/>
      </w:rPr>
    </w:lvl>
  </w:abstractNum>
  <w:abstractNum w:abstractNumId="13" w15:restartNumberingAfterBreak="0">
    <w:nsid w:val="2E313B6A"/>
    <w:multiLevelType w:val="hybridMultilevel"/>
    <w:tmpl w:val="1F94D4BE"/>
    <w:lvl w:ilvl="0" w:tplc="0C090001">
      <w:start w:val="1"/>
      <w:numFmt w:val="bullet"/>
      <w:lvlText w:val=""/>
      <w:lvlJc w:val="left"/>
      <w:pPr>
        <w:ind w:left="463" w:hanging="360"/>
      </w:pPr>
      <w:rPr>
        <w:rFonts w:ascii="Symbol" w:hAnsi="Symbol" w:hint="default"/>
      </w:rPr>
    </w:lvl>
    <w:lvl w:ilvl="1" w:tplc="0C090003" w:tentative="1">
      <w:start w:val="1"/>
      <w:numFmt w:val="bullet"/>
      <w:lvlText w:val="o"/>
      <w:lvlJc w:val="left"/>
      <w:pPr>
        <w:ind w:left="1183" w:hanging="360"/>
      </w:pPr>
      <w:rPr>
        <w:rFonts w:ascii="Courier New" w:hAnsi="Courier New" w:cs="Courier New" w:hint="default"/>
      </w:rPr>
    </w:lvl>
    <w:lvl w:ilvl="2" w:tplc="0C090005" w:tentative="1">
      <w:start w:val="1"/>
      <w:numFmt w:val="bullet"/>
      <w:lvlText w:val=""/>
      <w:lvlJc w:val="left"/>
      <w:pPr>
        <w:ind w:left="1903" w:hanging="360"/>
      </w:pPr>
      <w:rPr>
        <w:rFonts w:ascii="Wingdings" w:hAnsi="Wingdings" w:hint="default"/>
      </w:rPr>
    </w:lvl>
    <w:lvl w:ilvl="3" w:tplc="0C090001" w:tentative="1">
      <w:start w:val="1"/>
      <w:numFmt w:val="bullet"/>
      <w:lvlText w:val=""/>
      <w:lvlJc w:val="left"/>
      <w:pPr>
        <w:ind w:left="2623" w:hanging="360"/>
      </w:pPr>
      <w:rPr>
        <w:rFonts w:ascii="Symbol" w:hAnsi="Symbol" w:hint="default"/>
      </w:rPr>
    </w:lvl>
    <w:lvl w:ilvl="4" w:tplc="0C090003" w:tentative="1">
      <w:start w:val="1"/>
      <w:numFmt w:val="bullet"/>
      <w:lvlText w:val="o"/>
      <w:lvlJc w:val="left"/>
      <w:pPr>
        <w:ind w:left="3343" w:hanging="360"/>
      </w:pPr>
      <w:rPr>
        <w:rFonts w:ascii="Courier New" w:hAnsi="Courier New" w:cs="Courier New" w:hint="default"/>
      </w:rPr>
    </w:lvl>
    <w:lvl w:ilvl="5" w:tplc="0C090005" w:tentative="1">
      <w:start w:val="1"/>
      <w:numFmt w:val="bullet"/>
      <w:lvlText w:val=""/>
      <w:lvlJc w:val="left"/>
      <w:pPr>
        <w:ind w:left="4063" w:hanging="360"/>
      </w:pPr>
      <w:rPr>
        <w:rFonts w:ascii="Wingdings" w:hAnsi="Wingdings" w:hint="default"/>
      </w:rPr>
    </w:lvl>
    <w:lvl w:ilvl="6" w:tplc="0C090001" w:tentative="1">
      <w:start w:val="1"/>
      <w:numFmt w:val="bullet"/>
      <w:lvlText w:val=""/>
      <w:lvlJc w:val="left"/>
      <w:pPr>
        <w:ind w:left="4783" w:hanging="360"/>
      </w:pPr>
      <w:rPr>
        <w:rFonts w:ascii="Symbol" w:hAnsi="Symbol" w:hint="default"/>
      </w:rPr>
    </w:lvl>
    <w:lvl w:ilvl="7" w:tplc="0C090003" w:tentative="1">
      <w:start w:val="1"/>
      <w:numFmt w:val="bullet"/>
      <w:lvlText w:val="o"/>
      <w:lvlJc w:val="left"/>
      <w:pPr>
        <w:ind w:left="5503" w:hanging="360"/>
      </w:pPr>
      <w:rPr>
        <w:rFonts w:ascii="Courier New" w:hAnsi="Courier New" w:cs="Courier New" w:hint="default"/>
      </w:rPr>
    </w:lvl>
    <w:lvl w:ilvl="8" w:tplc="0C090005" w:tentative="1">
      <w:start w:val="1"/>
      <w:numFmt w:val="bullet"/>
      <w:lvlText w:val=""/>
      <w:lvlJc w:val="left"/>
      <w:pPr>
        <w:ind w:left="6223" w:hanging="360"/>
      </w:pPr>
      <w:rPr>
        <w:rFonts w:ascii="Wingdings" w:hAnsi="Wingdings" w:hint="default"/>
      </w:rPr>
    </w:lvl>
  </w:abstractNum>
  <w:abstractNum w:abstractNumId="14" w15:restartNumberingAfterBreak="0">
    <w:nsid w:val="2F576481"/>
    <w:multiLevelType w:val="hybridMultilevel"/>
    <w:tmpl w:val="D638AAB0"/>
    <w:lvl w:ilvl="0" w:tplc="83FAB410">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31A94D9A"/>
    <w:multiLevelType w:val="hybridMultilevel"/>
    <w:tmpl w:val="BDA4AF50"/>
    <w:lvl w:ilvl="0" w:tplc="433259BE">
      <w:start w:val="1"/>
      <w:numFmt w:val="decimal"/>
      <w:pStyle w:val="Heading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536868"/>
    <w:multiLevelType w:val="hybridMultilevel"/>
    <w:tmpl w:val="1EDE8C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4FE2A10"/>
    <w:multiLevelType w:val="hybridMultilevel"/>
    <w:tmpl w:val="E7B47826"/>
    <w:lvl w:ilvl="0" w:tplc="0C090001">
      <w:start w:val="1"/>
      <w:numFmt w:val="bullet"/>
      <w:lvlText w:val=""/>
      <w:lvlJc w:val="left"/>
      <w:pPr>
        <w:ind w:left="463" w:hanging="360"/>
      </w:pPr>
      <w:rPr>
        <w:rFonts w:ascii="Symbol" w:hAnsi="Symbol" w:hint="default"/>
      </w:rPr>
    </w:lvl>
    <w:lvl w:ilvl="1" w:tplc="0C090003" w:tentative="1">
      <w:start w:val="1"/>
      <w:numFmt w:val="bullet"/>
      <w:lvlText w:val="o"/>
      <w:lvlJc w:val="left"/>
      <w:pPr>
        <w:ind w:left="1183" w:hanging="360"/>
      </w:pPr>
      <w:rPr>
        <w:rFonts w:ascii="Courier New" w:hAnsi="Courier New" w:cs="Courier New" w:hint="default"/>
      </w:rPr>
    </w:lvl>
    <w:lvl w:ilvl="2" w:tplc="0C090005" w:tentative="1">
      <w:start w:val="1"/>
      <w:numFmt w:val="bullet"/>
      <w:lvlText w:val=""/>
      <w:lvlJc w:val="left"/>
      <w:pPr>
        <w:ind w:left="1903" w:hanging="360"/>
      </w:pPr>
      <w:rPr>
        <w:rFonts w:ascii="Wingdings" w:hAnsi="Wingdings" w:hint="default"/>
      </w:rPr>
    </w:lvl>
    <w:lvl w:ilvl="3" w:tplc="0C090001" w:tentative="1">
      <w:start w:val="1"/>
      <w:numFmt w:val="bullet"/>
      <w:lvlText w:val=""/>
      <w:lvlJc w:val="left"/>
      <w:pPr>
        <w:ind w:left="2623" w:hanging="360"/>
      </w:pPr>
      <w:rPr>
        <w:rFonts w:ascii="Symbol" w:hAnsi="Symbol" w:hint="default"/>
      </w:rPr>
    </w:lvl>
    <w:lvl w:ilvl="4" w:tplc="0C090003" w:tentative="1">
      <w:start w:val="1"/>
      <w:numFmt w:val="bullet"/>
      <w:lvlText w:val="o"/>
      <w:lvlJc w:val="left"/>
      <w:pPr>
        <w:ind w:left="3343" w:hanging="360"/>
      </w:pPr>
      <w:rPr>
        <w:rFonts w:ascii="Courier New" w:hAnsi="Courier New" w:cs="Courier New" w:hint="default"/>
      </w:rPr>
    </w:lvl>
    <w:lvl w:ilvl="5" w:tplc="0C090005" w:tentative="1">
      <w:start w:val="1"/>
      <w:numFmt w:val="bullet"/>
      <w:lvlText w:val=""/>
      <w:lvlJc w:val="left"/>
      <w:pPr>
        <w:ind w:left="4063" w:hanging="360"/>
      </w:pPr>
      <w:rPr>
        <w:rFonts w:ascii="Wingdings" w:hAnsi="Wingdings" w:hint="default"/>
      </w:rPr>
    </w:lvl>
    <w:lvl w:ilvl="6" w:tplc="0C090001" w:tentative="1">
      <w:start w:val="1"/>
      <w:numFmt w:val="bullet"/>
      <w:lvlText w:val=""/>
      <w:lvlJc w:val="left"/>
      <w:pPr>
        <w:ind w:left="4783" w:hanging="360"/>
      </w:pPr>
      <w:rPr>
        <w:rFonts w:ascii="Symbol" w:hAnsi="Symbol" w:hint="default"/>
      </w:rPr>
    </w:lvl>
    <w:lvl w:ilvl="7" w:tplc="0C090003" w:tentative="1">
      <w:start w:val="1"/>
      <w:numFmt w:val="bullet"/>
      <w:lvlText w:val="o"/>
      <w:lvlJc w:val="left"/>
      <w:pPr>
        <w:ind w:left="5503" w:hanging="360"/>
      </w:pPr>
      <w:rPr>
        <w:rFonts w:ascii="Courier New" w:hAnsi="Courier New" w:cs="Courier New" w:hint="default"/>
      </w:rPr>
    </w:lvl>
    <w:lvl w:ilvl="8" w:tplc="0C090005" w:tentative="1">
      <w:start w:val="1"/>
      <w:numFmt w:val="bullet"/>
      <w:lvlText w:val=""/>
      <w:lvlJc w:val="left"/>
      <w:pPr>
        <w:ind w:left="6223" w:hanging="360"/>
      </w:pPr>
      <w:rPr>
        <w:rFonts w:ascii="Wingdings" w:hAnsi="Wingdings" w:hint="default"/>
      </w:rPr>
    </w:lvl>
  </w:abstractNum>
  <w:abstractNum w:abstractNumId="18" w15:restartNumberingAfterBreak="0">
    <w:nsid w:val="3A162D97"/>
    <w:multiLevelType w:val="hybridMultilevel"/>
    <w:tmpl w:val="8042F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8444FC"/>
    <w:multiLevelType w:val="hybridMultilevel"/>
    <w:tmpl w:val="5400FD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D2E4CF6"/>
    <w:multiLevelType w:val="hybridMultilevel"/>
    <w:tmpl w:val="6BB0C6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DBF1569"/>
    <w:multiLevelType w:val="hybridMultilevel"/>
    <w:tmpl w:val="11F2D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254AAB"/>
    <w:multiLevelType w:val="hybridMultilevel"/>
    <w:tmpl w:val="41D04A16"/>
    <w:lvl w:ilvl="0" w:tplc="8A7C42B8">
      <w:start w:val="1"/>
      <w:numFmt w:val="decimal"/>
      <w:pStyle w:val="Heading2"/>
      <w:lvlText w:val="4.%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23" w15:restartNumberingAfterBreak="0">
    <w:nsid w:val="49D37071"/>
    <w:multiLevelType w:val="hybridMultilevel"/>
    <w:tmpl w:val="B9301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DBC6923"/>
    <w:multiLevelType w:val="hybridMultilevel"/>
    <w:tmpl w:val="DF96F9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51126EB8"/>
    <w:multiLevelType w:val="hybridMultilevel"/>
    <w:tmpl w:val="ECA4D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AB5233"/>
    <w:multiLevelType w:val="hybridMultilevel"/>
    <w:tmpl w:val="6EE4A238"/>
    <w:lvl w:ilvl="0" w:tplc="93803696">
      <w:start w:val="3"/>
      <w:numFmt w:val="decimal"/>
      <w:pStyle w:val="Heading4"/>
      <w:lvlText w:val="8.%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1BD150A"/>
    <w:multiLevelType w:val="hybridMultilevel"/>
    <w:tmpl w:val="B97A183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6595108"/>
    <w:multiLevelType w:val="hybridMultilevel"/>
    <w:tmpl w:val="6290C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7646C0"/>
    <w:multiLevelType w:val="hybridMultilevel"/>
    <w:tmpl w:val="1EDE8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C97EDD"/>
    <w:multiLevelType w:val="hybridMultilevel"/>
    <w:tmpl w:val="31DE787E"/>
    <w:lvl w:ilvl="0" w:tplc="DAEAF870">
      <w:start w:val="1"/>
      <w:numFmt w:val="decimal"/>
      <w:lvlText w:val="%1."/>
      <w:lvlJc w:val="left"/>
      <w:pPr>
        <w:ind w:left="1260" w:hanging="360"/>
      </w:pPr>
      <w:rPr>
        <w:b w:val="0"/>
      </w:rPr>
    </w:lvl>
    <w:lvl w:ilvl="1" w:tplc="0C090019" w:tentative="1">
      <w:start w:val="1"/>
      <w:numFmt w:val="lowerLetter"/>
      <w:lvlText w:val="%2."/>
      <w:lvlJc w:val="left"/>
      <w:pPr>
        <w:ind w:left="1980" w:hanging="360"/>
      </w:pPr>
    </w:lvl>
    <w:lvl w:ilvl="2" w:tplc="0C09001B" w:tentative="1">
      <w:start w:val="1"/>
      <w:numFmt w:val="lowerRoman"/>
      <w:lvlText w:val="%3."/>
      <w:lvlJc w:val="right"/>
      <w:pPr>
        <w:ind w:left="2700" w:hanging="180"/>
      </w:pPr>
    </w:lvl>
    <w:lvl w:ilvl="3" w:tplc="0C09000F" w:tentative="1">
      <w:start w:val="1"/>
      <w:numFmt w:val="decimal"/>
      <w:lvlText w:val="%4."/>
      <w:lvlJc w:val="left"/>
      <w:pPr>
        <w:ind w:left="3420" w:hanging="360"/>
      </w:pPr>
    </w:lvl>
    <w:lvl w:ilvl="4" w:tplc="0C090019" w:tentative="1">
      <w:start w:val="1"/>
      <w:numFmt w:val="lowerLetter"/>
      <w:lvlText w:val="%5."/>
      <w:lvlJc w:val="left"/>
      <w:pPr>
        <w:ind w:left="4140" w:hanging="360"/>
      </w:pPr>
    </w:lvl>
    <w:lvl w:ilvl="5" w:tplc="0C09001B" w:tentative="1">
      <w:start w:val="1"/>
      <w:numFmt w:val="lowerRoman"/>
      <w:lvlText w:val="%6."/>
      <w:lvlJc w:val="right"/>
      <w:pPr>
        <w:ind w:left="4860" w:hanging="180"/>
      </w:pPr>
    </w:lvl>
    <w:lvl w:ilvl="6" w:tplc="0C09000F" w:tentative="1">
      <w:start w:val="1"/>
      <w:numFmt w:val="decimal"/>
      <w:lvlText w:val="%7."/>
      <w:lvlJc w:val="left"/>
      <w:pPr>
        <w:ind w:left="5580" w:hanging="360"/>
      </w:pPr>
    </w:lvl>
    <w:lvl w:ilvl="7" w:tplc="0C090019" w:tentative="1">
      <w:start w:val="1"/>
      <w:numFmt w:val="lowerLetter"/>
      <w:lvlText w:val="%8."/>
      <w:lvlJc w:val="left"/>
      <w:pPr>
        <w:ind w:left="6300" w:hanging="360"/>
      </w:pPr>
    </w:lvl>
    <w:lvl w:ilvl="8" w:tplc="0C09001B" w:tentative="1">
      <w:start w:val="1"/>
      <w:numFmt w:val="lowerRoman"/>
      <w:lvlText w:val="%9."/>
      <w:lvlJc w:val="right"/>
      <w:pPr>
        <w:ind w:left="7020" w:hanging="180"/>
      </w:pPr>
    </w:lvl>
  </w:abstractNum>
  <w:abstractNum w:abstractNumId="31" w15:restartNumberingAfterBreak="0">
    <w:nsid w:val="5D416147"/>
    <w:multiLevelType w:val="hybridMultilevel"/>
    <w:tmpl w:val="78A60E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EAC48B4"/>
    <w:multiLevelType w:val="hybridMultilevel"/>
    <w:tmpl w:val="B218E5D2"/>
    <w:lvl w:ilvl="0" w:tplc="0C090001">
      <w:start w:val="1"/>
      <w:numFmt w:val="bullet"/>
      <w:lvlText w:val=""/>
      <w:lvlJc w:val="left"/>
      <w:pPr>
        <w:ind w:left="463" w:hanging="360"/>
      </w:pPr>
      <w:rPr>
        <w:rFonts w:ascii="Symbol" w:hAnsi="Symbol" w:hint="default"/>
      </w:rPr>
    </w:lvl>
    <w:lvl w:ilvl="1" w:tplc="0C090003" w:tentative="1">
      <w:start w:val="1"/>
      <w:numFmt w:val="bullet"/>
      <w:lvlText w:val="o"/>
      <w:lvlJc w:val="left"/>
      <w:pPr>
        <w:ind w:left="1183" w:hanging="360"/>
      </w:pPr>
      <w:rPr>
        <w:rFonts w:ascii="Courier New" w:hAnsi="Courier New" w:cs="Courier New" w:hint="default"/>
      </w:rPr>
    </w:lvl>
    <w:lvl w:ilvl="2" w:tplc="0C090005" w:tentative="1">
      <w:start w:val="1"/>
      <w:numFmt w:val="bullet"/>
      <w:lvlText w:val=""/>
      <w:lvlJc w:val="left"/>
      <w:pPr>
        <w:ind w:left="1903" w:hanging="360"/>
      </w:pPr>
      <w:rPr>
        <w:rFonts w:ascii="Wingdings" w:hAnsi="Wingdings" w:hint="default"/>
      </w:rPr>
    </w:lvl>
    <w:lvl w:ilvl="3" w:tplc="0C090001" w:tentative="1">
      <w:start w:val="1"/>
      <w:numFmt w:val="bullet"/>
      <w:lvlText w:val=""/>
      <w:lvlJc w:val="left"/>
      <w:pPr>
        <w:ind w:left="2623" w:hanging="360"/>
      </w:pPr>
      <w:rPr>
        <w:rFonts w:ascii="Symbol" w:hAnsi="Symbol" w:hint="default"/>
      </w:rPr>
    </w:lvl>
    <w:lvl w:ilvl="4" w:tplc="0C090003" w:tentative="1">
      <w:start w:val="1"/>
      <w:numFmt w:val="bullet"/>
      <w:lvlText w:val="o"/>
      <w:lvlJc w:val="left"/>
      <w:pPr>
        <w:ind w:left="3343" w:hanging="360"/>
      </w:pPr>
      <w:rPr>
        <w:rFonts w:ascii="Courier New" w:hAnsi="Courier New" w:cs="Courier New" w:hint="default"/>
      </w:rPr>
    </w:lvl>
    <w:lvl w:ilvl="5" w:tplc="0C090005" w:tentative="1">
      <w:start w:val="1"/>
      <w:numFmt w:val="bullet"/>
      <w:lvlText w:val=""/>
      <w:lvlJc w:val="left"/>
      <w:pPr>
        <w:ind w:left="4063" w:hanging="360"/>
      </w:pPr>
      <w:rPr>
        <w:rFonts w:ascii="Wingdings" w:hAnsi="Wingdings" w:hint="default"/>
      </w:rPr>
    </w:lvl>
    <w:lvl w:ilvl="6" w:tplc="0C090001" w:tentative="1">
      <w:start w:val="1"/>
      <w:numFmt w:val="bullet"/>
      <w:lvlText w:val=""/>
      <w:lvlJc w:val="left"/>
      <w:pPr>
        <w:ind w:left="4783" w:hanging="360"/>
      </w:pPr>
      <w:rPr>
        <w:rFonts w:ascii="Symbol" w:hAnsi="Symbol" w:hint="default"/>
      </w:rPr>
    </w:lvl>
    <w:lvl w:ilvl="7" w:tplc="0C090003" w:tentative="1">
      <w:start w:val="1"/>
      <w:numFmt w:val="bullet"/>
      <w:lvlText w:val="o"/>
      <w:lvlJc w:val="left"/>
      <w:pPr>
        <w:ind w:left="5503" w:hanging="360"/>
      </w:pPr>
      <w:rPr>
        <w:rFonts w:ascii="Courier New" w:hAnsi="Courier New" w:cs="Courier New" w:hint="default"/>
      </w:rPr>
    </w:lvl>
    <w:lvl w:ilvl="8" w:tplc="0C090005" w:tentative="1">
      <w:start w:val="1"/>
      <w:numFmt w:val="bullet"/>
      <w:lvlText w:val=""/>
      <w:lvlJc w:val="left"/>
      <w:pPr>
        <w:ind w:left="6223" w:hanging="360"/>
      </w:pPr>
      <w:rPr>
        <w:rFonts w:ascii="Wingdings" w:hAnsi="Wingdings" w:hint="default"/>
      </w:rPr>
    </w:lvl>
  </w:abstractNum>
  <w:abstractNum w:abstractNumId="33" w15:restartNumberingAfterBreak="0">
    <w:nsid w:val="65275E61"/>
    <w:multiLevelType w:val="hybridMultilevel"/>
    <w:tmpl w:val="1EDE8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C16A58"/>
    <w:multiLevelType w:val="hybridMultilevel"/>
    <w:tmpl w:val="FB3E1D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1A47E6F"/>
    <w:multiLevelType w:val="hybridMultilevel"/>
    <w:tmpl w:val="7E7E435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2D05AA1"/>
    <w:multiLevelType w:val="hybridMultilevel"/>
    <w:tmpl w:val="BA80707C"/>
    <w:lvl w:ilvl="0" w:tplc="1A187102">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7" w15:restartNumberingAfterBreak="0">
    <w:nsid w:val="732C26A7"/>
    <w:multiLevelType w:val="hybridMultilevel"/>
    <w:tmpl w:val="353497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4537626"/>
    <w:multiLevelType w:val="hybridMultilevel"/>
    <w:tmpl w:val="04023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5B32C48"/>
    <w:multiLevelType w:val="hybridMultilevel"/>
    <w:tmpl w:val="8110D742"/>
    <w:lvl w:ilvl="0" w:tplc="75FA841A">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6A617A2"/>
    <w:multiLevelType w:val="hybridMultilevel"/>
    <w:tmpl w:val="D430F4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A6A08A6"/>
    <w:multiLevelType w:val="hybridMultilevel"/>
    <w:tmpl w:val="DBBEB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E9617B8"/>
    <w:multiLevelType w:val="hybridMultilevel"/>
    <w:tmpl w:val="1CBCBBE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3" w15:restartNumberingAfterBreak="0">
    <w:nsid w:val="7F7162EB"/>
    <w:multiLevelType w:val="hybridMultilevel"/>
    <w:tmpl w:val="28D2852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5"/>
  </w:num>
  <w:num w:numId="2">
    <w:abstractNumId w:val="22"/>
  </w:num>
  <w:num w:numId="3">
    <w:abstractNumId w:val="26"/>
  </w:num>
  <w:num w:numId="4">
    <w:abstractNumId w:val="2"/>
  </w:num>
  <w:num w:numId="5">
    <w:abstractNumId w:val="4"/>
  </w:num>
  <w:num w:numId="6">
    <w:abstractNumId w:val="37"/>
  </w:num>
  <w:num w:numId="7">
    <w:abstractNumId w:val="16"/>
  </w:num>
  <w:num w:numId="8">
    <w:abstractNumId w:val="1"/>
  </w:num>
  <w:num w:numId="9">
    <w:abstractNumId w:val="9"/>
  </w:num>
  <w:num w:numId="10">
    <w:abstractNumId w:val="28"/>
  </w:num>
  <w:num w:numId="11">
    <w:abstractNumId w:val="33"/>
  </w:num>
  <w:num w:numId="12">
    <w:abstractNumId w:val="36"/>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7"/>
  </w:num>
  <w:num w:numId="18">
    <w:abstractNumId w:val="23"/>
  </w:num>
  <w:num w:numId="19">
    <w:abstractNumId w:val="3"/>
  </w:num>
  <w:num w:numId="20">
    <w:abstractNumId w:val="14"/>
  </w:num>
  <w:num w:numId="21">
    <w:abstractNumId w:val="34"/>
  </w:num>
  <w:num w:numId="22">
    <w:abstractNumId w:val="29"/>
  </w:num>
  <w:num w:numId="23">
    <w:abstractNumId w:val="40"/>
  </w:num>
  <w:num w:numId="24">
    <w:abstractNumId w:val="19"/>
  </w:num>
  <w:num w:numId="25">
    <w:abstractNumId w:val="43"/>
  </w:num>
  <w:num w:numId="26">
    <w:abstractNumId w:val="12"/>
  </w:num>
  <w:num w:numId="27">
    <w:abstractNumId w:val="13"/>
  </w:num>
  <w:num w:numId="28">
    <w:abstractNumId w:val="0"/>
  </w:num>
  <w:num w:numId="29">
    <w:abstractNumId w:val="10"/>
  </w:num>
  <w:num w:numId="30">
    <w:abstractNumId w:val="32"/>
  </w:num>
  <w:num w:numId="31">
    <w:abstractNumId w:val="17"/>
  </w:num>
  <w:num w:numId="32">
    <w:abstractNumId w:val="5"/>
  </w:num>
  <w:num w:numId="33">
    <w:abstractNumId w:val="6"/>
  </w:num>
  <w:num w:numId="34">
    <w:abstractNumId w:val="20"/>
  </w:num>
  <w:num w:numId="35">
    <w:abstractNumId w:val="11"/>
  </w:num>
  <w:num w:numId="36">
    <w:abstractNumId w:val="27"/>
  </w:num>
  <w:num w:numId="37">
    <w:abstractNumId w:val="31"/>
  </w:num>
  <w:num w:numId="38">
    <w:abstractNumId w:val="30"/>
  </w:num>
  <w:num w:numId="39">
    <w:abstractNumId w:val="39"/>
  </w:num>
  <w:num w:numId="40">
    <w:abstractNumId w:val="25"/>
  </w:num>
  <w:num w:numId="41">
    <w:abstractNumId w:val="21"/>
  </w:num>
  <w:num w:numId="42">
    <w:abstractNumId w:val="38"/>
  </w:num>
  <w:num w:numId="43">
    <w:abstractNumId w:val="18"/>
  </w:num>
  <w:num w:numId="44">
    <w:abstractNumId w:val="8"/>
  </w:num>
  <w:num w:numId="45">
    <w:abstractNumId w:val="4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CB7"/>
    <w:rsid w:val="00015968"/>
    <w:rsid w:val="00016DE2"/>
    <w:rsid w:val="00020C4E"/>
    <w:rsid w:val="00026851"/>
    <w:rsid w:val="00040A1D"/>
    <w:rsid w:val="000414B3"/>
    <w:rsid w:val="00044ACE"/>
    <w:rsid w:val="000509A2"/>
    <w:rsid w:val="000525B2"/>
    <w:rsid w:val="0005388D"/>
    <w:rsid w:val="00054023"/>
    <w:rsid w:val="00063B3D"/>
    <w:rsid w:val="000809EC"/>
    <w:rsid w:val="00083395"/>
    <w:rsid w:val="00083787"/>
    <w:rsid w:val="0008645E"/>
    <w:rsid w:val="0008789C"/>
    <w:rsid w:val="0009055B"/>
    <w:rsid w:val="00095D94"/>
    <w:rsid w:val="000A3EBA"/>
    <w:rsid w:val="000A5E4D"/>
    <w:rsid w:val="000A5E8D"/>
    <w:rsid w:val="000B39B1"/>
    <w:rsid w:val="000B7192"/>
    <w:rsid w:val="000C6CC2"/>
    <w:rsid w:val="000D1321"/>
    <w:rsid w:val="000F64AE"/>
    <w:rsid w:val="001023DF"/>
    <w:rsid w:val="0012326B"/>
    <w:rsid w:val="00124DB2"/>
    <w:rsid w:val="00130AAB"/>
    <w:rsid w:val="00141436"/>
    <w:rsid w:val="001419C7"/>
    <w:rsid w:val="00145D57"/>
    <w:rsid w:val="00146438"/>
    <w:rsid w:val="00151C05"/>
    <w:rsid w:val="001532F6"/>
    <w:rsid w:val="001656AC"/>
    <w:rsid w:val="00170257"/>
    <w:rsid w:val="00177449"/>
    <w:rsid w:val="001779D4"/>
    <w:rsid w:val="00177EA8"/>
    <w:rsid w:val="00182560"/>
    <w:rsid w:val="00182C87"/>
    <w:rsid w:val="001917E5"/>
    <w:rsid w:val="001938B0"/>
    <w:rsid w:val="001A3A80"/>
    <w:rsid w:val="001B2797"/>
    <w:rsid w:val="001B54F6"/>
    <w:rsid w:val="001B74A2"/>
    <w:rsid w:val="001C5FD4"/>
    <w:rsid w:val="001D6F05"/>
    <w:rsid w:val="001F671D"/>
    <w:rsid w:val="00203125"/>
    <w:rsid w:val="002109DB"/>
    <w:rsid w:val="00220874"/>
    <w:rsid w:val="00223119"/>
    <w:rsid w:val="0022789A"/>
    <w:rsid w:val="002326F7"/>
    <w:rsid w:val="00233D78"/>
    <w:rsid w:val="002347C2"/>
    <w:rsid w:val="00234BB3"/>
    <w:rsid w:val="00236797"/>
    <w:rsid w:val="002405EF"/>
    <w:rsid w:val="002441AA"/>
    <w:rsid w:val="002453EF"/>
    <w:rsid w:val="00245D98"/>
    <w:rsid w:val="00262F3C"/>
    <w:rsid w:val="00275671"/>
    <w:rsid w:val="0028204F"/>
    <w:rsid w:val="00286AFB"/>
    <w:rsid w:val="00286B32"/>
    <w:rsid w:val="00287281"/>
    <w:rsid w:val="002905D2"/>
    <w:rsid w:val="00295AB3"/>
    <w:rsid w:val="002975AD"/>
    <w:rsid w:val="00297BA6"/>
    <w:rsid w:val="002A0926"/>
    <w:rsid w:val="002A3A68"/>
    <w:rsid w:val="002A3BBA"/>
    <w:rsid w:val="002A4F0B"/>
    <w:rsid w:val="002A57FA"/>
    <w:rsid w:val="002A6BFF"/>
    <w:rsid w:val="002B2966"/>
    <w:rsid w:val="002B3CF8"/>
    <w:rsid w:val="002C415B"/>
    <w:rsid w:val="002C7A2D"/>
    <w:rsid w:val="002C7FE7"/>
    <w:rsid w:val="002D26ED"/>
    <w:rsid w:val="002D4964"/>
    <w:rsid w:val="002E45E9"/>
    <w:rsid w:val="002E5702"/>
    <w:rsid w:val="002E5E0F"/>
    <w:rsid w:val="002F29B8"/>
    <w:rsid w:val="002F4AB0"/>
    <w:rsid w:val="002F4CD9"/>
    <w:rsid w:val="002F4FD8"/>
    <w:rsid w:val="002F57E8"/>
    <w:rsid w:val="00305648"/>
    <w:rsid w:val="0032160B"/>
    <w:rsid w:val="0032452B"/>
    <w:rsid w:val="00331897"/>
    <w:rsid w:val="00332DAA"/>
    <w:rsid w:val="00332F51"/>
    <w:rsid w:val="003436A1"/>
    <w:rsid w:val="00346499"/>
    <w:rsid w:val="00346836"/>
    <w:rsid w:val="00347700"/>
    <w:rsid w:val="003558AB"/>
    <w:rsid w:val="003573A0"/>
    <w:rsid w:val="00370344"/>
    <w:rsid w:val="00372B5D"/>
    <w:rsid w:val="0037505B"/>
    <w:rsid w:val="00383385"/>
    <w:rsid w:val="00386179"/>
    <w:rsid w:val="00390664"/>
    <w:rsid w:val="00390BA2"/>
    <w:rsid w:val="00391B38"/>
    <w:rsid w:val="00397487"/>
    <w:rsid w:val="003A64F8"/>
    <w:rsid w:val="003B316B"/>
    <w:rsid w:val="003B64A7"/>
    <w:rsid w:val="003C384D"/>
    <w:rsid w:val="003D53DC"/>
    <w:rsid w:val="003E7E06"/>
    <w:rsid w:val="003F13DC"/>
    <w:rsid w:val="003F6448"/>
    <w:rsid w:val="003F73A1"/>
    <w:rsid w:val="004035E0"/>
    <w:rsid w:val="004062B6"/>
    <w:rsid w:val="00406C97"/>
    <w:rsid w:val="00414C92"/>
    <w:rsid w:val="00417D2E"/>
    <w:rsid w:val="00421E7D"/>
    <w:rsid w:val="0042290E"/>
    <w:rsid w:val="0043068F"/>
    <w:rsid w:val="00435A10"/>
    <w:rsid w:val="00442757"/>
    <w:rsid w:val="00442DC7"/>
    <w:rsid w:val="0044322F"/>
    <w:rsid w:val="004472FC"/>
    <w:rsid w:val="0045076E"/>
    <w:rsid w:val="00450991"/>
    <w:rsid w:val="00457386"/>
    <w:rsid w:val="0046586D"/>
    <w:rsid w:val="004667E6"/>
    <w:rsid w:val="00467495"/>
    <w:rsid w:val="00470F8D"/>
    <w:rsid w:val="00471725"/>
    <w:rsid w:val="004720EB"/>
    <w:rsid w:val="0048493D"/>
    <w:rsid w:val="00486A7E"/>
    <w:rsid w:val="00486A80"/>
    <w:rsid w:val="00491614"/>
    <w:rsid w:val="00494C1C"/>
    <w:rsid w:val="004978E6"/>
    <w:rsid w:val="004B13E4"/>
    <w:rsid w:val="004B4CB1"/>
    <w:rsid w:val="004C12AF"/>
    <w:rsid w:val="004C6D8A"/>
    <w:rsid w:val="004D0AE9"/>
    <w:rsid w:val="004D4A2A"/>
    <w:rsid w:val="004D55EA"/>
    <w:rsid w:val="004D5892"/>
    <w:rsid w:val="004E1335"/>
    <w:rsid w:val="004E3A4A"/>
    <w:rsid w:val="004E4729"/>
    <w:rsid w:val="004E6557"/>
    <w:rsid w:val="004E7280"/>
    <w:rsid w:val="004F1F54"/>
    <w:rsid w:val="004F3E54"/>
    <w:rsid w:val="005061EE"/>
    <w:rsid w:val="00507F86"/>
    <w:rsid w:val="00514056"/>
    <w:rsid w:val="005171CE"/>
    <w:rsid w:val="00533C85"/>
    <w:rsid w:val="00535127"/>
    <w:rsid w:val="00537275"/>
    <w:rsid w:val="00552412"/>
    <w:rsid w:val="0055440C"/>
    <w:rsid w:val="00557F2D"/>
    <w:rsid w:val="005645B3"/>
    <w:rsid w:val="0056543F"/>
    <w:rsid w:val="00570F49"/>
    <w:rsid w:val="00571259"/>
    <w:rsid w:val="005720B0"/>
    <w:rsid w:val="0057401A"/>
    <w:rsid w:val="005767C3"/>
    <w:rsid w:val="005824C5"/>
    <w:rsid w:val="005852D3"/>
    <w:rsid w:val="00587A83"/>
    <w:rsid w:val="0059457F"/>
    <w:rsid w:val="00596238"/>
    <w:rsid w:val="00597ED3"/>
    <w:rsid w:val="005A3B03"/>
    <w:rsid w:val="005A6098"/>
    <w:rsid w:val="005B48D0"/>
    <w:rsid w:val="005B4D47"/>
    <w:rsid w:val="005B57B8"/>
    <w:rsid w:val="005C05A1"/>
    <w:rsid w:val="005C49DC"/>
    <w:rsid w:val="005C6F7B"/>
    <w:rsid w:val="005C70D9"/>
    <w:rsid w:val="005D5D8D"/>
    <w:rsid w:val="005E7B58"/>
    <w:rsid w:val="005F3774"/>
    <w:rsid w:val="005F3E33"/>
    <w:rsid w:val="005F5761"/>
    <w:rsid w:val="00606486"/>
    <w:rsid w:val="00612E39"/>
    <w:rsid w:val="00613D61"/>
    <w:rsid w:val="00616511"/>
    <w:rsid w:val="00616EFC"/>
    <w:rsid w:val="00622E1E"/>
    <w:rsid w:val="00624466"/>
    <w:rsid w:val="00625C11"/>
    <w:rsid w:val="0062769E"/>
    <w:rsid w:val="006277BC"/>
    <w:rsid w:val="0064308E"/>
    <w:rsid w:val="00645F10"/>
    <w:rsid w:val="00650495"/>
    <w:rsid w:val="00653447"/>
    <w:rsid w:val="006545D6"/>
    <w:rsid w:val="00660919"/>
    <w:rsid w:val="00665E57"/>
    <w:rsid w:val="00666317"/>
    <w:rsid w:val="006746D9"/>
    <w:rsid w:val="00676769"/>
    <w:rsid w:val="006801FF"/>
    <w:rsid w:val="0068373B"/>
    <w:rsid w:val="00691946"/>
    <w:rsid w:val="006B4DFD"/>
    <w:rsid w:val="006C0D05"/>
    <w:rsid w:val="006C2F74"/>
    <w:rsid w:val="006D2D3B"/>
    <w:rsid w:val="006E3EF6"/>
    <w:rsid w:val="006E666C"/>
    <w:rsid w:val="006F35BC"/>
    <w:rsid w:val="007028EB"/>
    <w:rsid w:val="00703060"/>
    <w:rsid w:val="0072224A"/>
    <w:rsid w:val="0072710A"/>
    <w:rsid w:val="00733538"/>
    <w:rsid w:val="0073774F"/>
    <w:rsid w:val="00744975"/>
    <w:rsid w:val="00745063"/>
    <w:rsid w:val="00757096"/>
    <w:rsid w:val="00757E6E"/>
    <w:rsid w:val="00762287"/>
    <w:rsid w:val="00763ED9"/>
    <w:rsid w:val="00767E7D"/>
    <w:rsid w:val="00780260"/>
    <w:rsid w:val="00781F53"/>
    <w:rsid w:val="0079618F"/>
    <w:rsid w:val="007A41FC"/>
    <w:rsid w:val="007B15D1"/>
    <w:rsid w:val="007B304A"/>
    <w:rsid w:val="007B3823"/>
    <w:rsid w:val="007B6E13"/>
    <w:rsid w:val="007B7BA8"/>
    <w:rsid w:val="007C2CB8"/>
    <w:rsid w:val="007C520B"/>
    <w:rsid w:val="007C6C54"/>
    <w:rsid w:val="007E2C13"/>
    <w:rsid w:val="007E3304"/>
    <w:rsid w:val="007E34EE"/>
    <w:rsid w:val="00820896"/>
    <w:rsid w:val="008346BD"/>
    <w:rsid w:val="00836292"/>
    <w:rsid w:val="00840EDD"/>
    <w:rsid w:val="00846B15"/>
    <w:rsid w:val="00847FB8"/>
    <w:rsid w:val="00855DA5"/>
    <w:rsid w:val="00862093"/>
    <w:rsid w:val="00867B51"/>
    <w:rsid w:val="00872C1A"/>
    <w:rsid w:val="00892DAB"/>
    <w:rsid w:val="0089428A"/>
    <w:rsid w:val="00894AE4"/>
    <w:rsid w:val="00897CE8"/>
    <w:rsid w:val="008A77CD"/>
    <w:rsid w:val="008B203D"/>
    <w:rsid w:val="008C0338"/>
    <w:rsid w:val="008C46E7"/>
    <w:rsid w:val="008D0CCB"/>
    <w:rsid w:val="008D32D3"/>
    <w:rsid w:val="008D3C75"/>
    <w:rsid w:val="008D5EF1"/>
    <w:rsid w:val="008F4E95"/>
    <w:rsid w:val="008F52A4"/>
    <w:rsid w:val="009029C2"/>
    <w:rsid w:val="00902D0A"/>
    <w:rsid w:val="00905286"/>
    <w:rsid w:val="009059FF"/>
    <w:rsid w:val="009153DC"/>
    <w:rsid w:val="00920EE0"/>
    <w:rsid w:val="00922D98"/>
    <w:rsid w:val="00924C32"/>
    <w:rsid w:val="00924E9F"/>
    <w:rsid w:val="009253A0"/>
    <w:rsid w:val="00925730"/>
    <w:rsid w:val="00936ACC"/>
    <w:rsid w:val="0094094C"/>
    <w:rsid w:val="00941F77"/>
    <w:rsid w:val="009422F1"/>
    <w:rsid w:val="00945B9C"/>
    <w:rsid w:val="00951A3B"/>
    <w:rsid w:val="0095249A"/>
    <w:rsid w:val="00954F38"/>
    <w:rsid w:val="009606F2"/>
    <w:rsid w:val="00962AC7"/>
    <w:rsid w:val="00966B14"/>
    <w:rsid w:val="00967C96"/>
    <w:rsid w:val="0097657B"/>
    <w:rsid w:val="0097723C"/>
    <w:rsid w:val="00995824"/>
    <w:rsid w:val="009A570A"/>
    <w:rsid w:val="009B7043"/>
    <w:rsid w:val="009B766F"/>
    <w:rsid w:val="009D4151"/>
    <w:rsid w:val="009D50BC"/>
    <w:rsid w:val="009F084B"/>
    <w:rsid w:val="009F0E7A"/>
    <w:rsid w:val="009F2B99"/>
    <w:rsid w:val="00A0577F"/>
    <w:rsid w:val="00A14300"/>
    <w:rsid w:val="00A14A6A"/>
    <w:rsid w:val="00A16ECF"/>
    <w:rsid w:val="00A21944"/>
    <w:rsid w:val="00A279EB"/>
    <w:rsid w:val="00A27CBA"/>
    <w:rsid w:val="00A4277D"/>
    <w:rsid w:val="00A4395B"/>
    <w:rsid w:val="00A5429C"/>
    <w:rsid w:val="00A54B78"/>
    <w:rsid w:val="00A56592"/>
    <w:rsid w:val="00A629DB"/>
    <w:rsid w:val="00A764F5"/>
    <w:rsid w:val="00A80C47"/>
    <w:rsid w:val="00A84A30"/>
    <w:rsid w:val="00A87CCC"/>
    <w:rsid w:val="00A93435"/>
    <w:rsid w:val="00A938BA"/>
    <w:rsid w:val="00A961B6"/>
    <w:rsid w:val="00AA11FA"/>
    <w:rsid w:val="00AA6F0A"/>
    <w:rsid w:val="00AB3A63"/>
    <w:rsid w:val="00AC2CB7"/>
    <w:rsid w:val="00AC6757"/>
    <w:rsid w:val="00AD49E6"/>
    <w:rsid w:val="00AD6003"/>
    <w:rsid w:val="00AD6808"/>
    <w:rsid w:val="00AF6120"/>
    <w:rsid w:val="00B02E8D"/>
    <w:rsid w:val="00B10966"/>
    <w:rsid w:val="00B11DFE"/>
    <w:rsid w:val="00B24C62"/>
    <w:rsid w:val="00B32EAF"/>
    <w:rsid w:val="00B376CF"/>
    <w:rsid w:val="00B42B55"/>
    <w:rsid w:val="00B43CE3"/>
    <w:rsid w:val="00B43D8A"/>
    <w:rsid w:val="00B520DB"/>
    <w:rsid w:val="00B52C63"/>
    <w:rsid w:val="00B52F67"/>
    <w:rsid w:val="00B56D2C"/>
    <w:rsid w:val="00B608BB"/>
    <w:rsid w:val="00B60C4C"/>
    <w:rsid w:val="00B65ECE"/>
    <w:rsid w:val="00B70D0B"/>
    <w:rsid w:val="00B75FB7"/>
    <w:rsid w:val="00B86678"/>
    <w:rsid w:val="00B92820"/>
    <w:rsid w:val="00BA0952"/>
    <w:rsid w:val="00BA0AC1"/>
    <w:rsid w:val="00BA29DD"/>
    <w:rsid w:val="00BA40BE"/>
    <w:rsid w:val="00BA5138"/>
    <w:rsid w:val="00BB1A82"/>
    <w:rsid w:val="00BC264F"/>
    <w:rsid w:val="00BD011C"/>
    <w:rsid w:val="00BD3683"/>
    <w:rsid w:val="00BD7EF3"/>
    <w:rsid w:val="00BE0603"/>
    <w:rsid w:val="00BE1EE6"/>
    <w:rsid w:val="00BF04D1"/>
    <w:rsid w:val="00C1109B"/>
    <w:rsid w:val="00C14CD6"/>
    <w:rsid w:val="00C16C50"/>
    <w:rsid w:val="00C2243A"/>
    <w:rsid w:val="00C246DB"/>
    <w:rsid w:val="00C24E5C"/>
    <w:rsid w:val="00C34D5C"/>
    <w:rsid w:val="00C41A05"/>
    <w:rsid w:val="00C54383"/>
    <w:rsid w:val="00C55178"/>
    <w:rsid w:val="00C57C2E"/>
    <w:rsid w:val="00C6116E"/>
    <w:rsid w:val="00C61817"/>
    <w:rsid w:val="00C7149C"/>
    <w:rsid w:val="00C93CA3"/>
    <w:rsid w:val="00CA1638"/>
    <w:rsid w:val="00CA2108"/>
    <w:rsid w:val="00CA7BC1"/>
    <w:rsid w:val="00CB243B"/>
    <w:rsid w:val="00CC0265"/>
    <w:rsid w:val="00CC3DD6"/>
    <w:rsid w:val="00CD0A81"/>
    <w:rsid w:val="00CD234B"/>
    <w:rsid w:val="00CD4A85"/>
    <w:rsid w:val="00CE178E"/>
    <w:rsid w:val="00CE290A"/>
    <w:rsid w:val="00CE38F6"/>
    <w:rsid w:val="00CE5F94"/>
    <w:rsid w:val="00D033F8"/>
    <w:rsid w:val="00D039B2"/>
    <w:rsid w:val="00D047A9"/>
    <w:rsid w:val="00D04F42"/>
    <w:rsid w:val="00D0671A"/>
    <w:rsid w:val="00D0796A"/>
    <w:rsid w:val="00D15DF4"/>
    <w:rsid w:val="00D26DDF"/>
    <w:rsid w:val="00D30273"/>
    <w:rsid w:val="00D44C8D"/>
    <w:rsid w:val="00D505DA"/>
    <w:rsid w:val="00D50A0C"/>
    <w:rsid w:val="00D50CF2"/>
    <w:rsid w:val="00D6122F"/>
    <w:rsid w:val="00D61983"/>
    <w:rsid w:val="00D61FBE"/>
    <w:rsid w:val="00D87853"/>
    <w:rsid w:val="00D9159E"/>
    <w:rsid w:val="00D954E7"/>
    <w:rsid w:val="00DA1FF5"/>
    <w:rsid w:val="00DA2B93"/>
    <w:rsid w:val="00DC1DDF"/>
    <w:rsid w:val="00DC2057"/>
    <w:rsid w:val="00DC21EC"/>
    <w:rsid w:val="00DC2395"/>
    <w:rsid w:val="00DD7116"/>
    <w:rsid w:val="00DE38A7"/>
    <w:rsid w:val="00DE40C5"/>
    <w:rsid w:val="00DE6F04"/>
    <w:rsid w:val="00DF73A2"/>
    <w:rsid w:val="00E0099E"/>
    <w:rsid w:val="00E05B16"/>
    <w:rsid w:val="00E10B5F"/>
    <w:rsid w:val="00E12411"/>
    <w:rsid w:val="00E21FAA"/>
    <w:rsid w:val="00E23866"/>
    <w:rsid w:val="00E25F00"/>
    <w:rsid w:val="00E34178"/>
    <w:rsid w:val="00E35C3D"/>
    <w:rsid w:val="00E44D71"/>
    <w:rsid w:val="00E53C41"/>
    <w:rsid w:val="00E55C33"/>
    <w:rsid w:val="00E84003"/>
    <w:rsid w:val="00EA5034"/>
    <w:rsid w:val="00EA6E27"/>
    <w:rsid w:val="00EA71B1"/>
    <w:rsid w:val="00EB6DF6"/>
    <w:rsid w:val="00EC3323"/>
    <w:rsid w:val="00EC77F9"/>
    <w:rsid w:val="00ED17C1"/>
    <w:rsid w:val="00ED64F8"/>
    <w:rsid w:val="00EE11E0"/>
    <w:rsid w:val="00EF1B80"/>
    <w:rsid w:val="00F00BB2"/>
    <w:rsid w:val="00F05671"/>
    <w:rsid w:val="00F06C63"/>
    <w:rsid w:val="00F15323"/>
    <w:rsid w:val="00F1734D"/>
    <w:rsid w:val="00F17549"/>
    <w:rsid w:val="00F20714"/>
    <w:rsid w:val="00F213D0"/>
    <w:rsid w:val="00F221A2"/>
    <w:rsid w:val="00F24269"/>
    <w:rsid w:val="00F253D2"/>
    <w:rsid w:val="00F27171"/>
    <w:rsid w:val="00F31107"/>
    <w:rsid w:val="00F34CAA"/>
    <w:rsid w:val="00F44279"/>
    <w:rsid w:val="00F45FD2"/>
    <w:rsid w:val="00F52676"/>
    <w:rsid w:val="00F61A56"/>
    <w:rsid w:val="00F72FC7"/>
    <w:rsid w:val="00F731B3"/>
    <w:rsid w:val="00F933FE"/>
    <w:rsid w:val="00F95FA4"/>
    <w:rsid w:val="00FA4064"/>
    <w:rsid w:val="00FA5DE1"/>
    <w:rsid w:val="00FA6D26"/>
    <w:rsid w:val="00FB41FD"/>
    <w:rsid w:val="00FB5517"/>
    <w:rsid w:val="00FB7402"/>
    <w:rsid w:val="00FC23F4"/>
    <w:rsid w:val="00FC43AC"/>
    <w:rsid w:val="00FD1A1B"/>
    <w:rsid w:val="00FE425B"/>
    <w:rsid w:val="00FE7968"/>
    <w:rsid w:val="00FF093C"/>
    <w:rsid w:val="00FF1711"/>
    <w:rsid w:val="00FF41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066CC2"/>
  <w15:docId w15:val="{57D62AFB-6673-4785-B079-3DC0B272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344"/>
    <w:pPr>
      <w:spacing w:after="0" w:line="240" w:lineRule="auto"/>
      <w:jc w:val="both"/>
    </w:pPr>
    <w:rPr>
      <w:rFonts w:ascii="Arial" w:hAnsi="Arial"/>
    </w:rPr>
  </w:style>
  <w:style w:type="paragraph" w:styleId="Heading1">
    <w:name w:val="heading 1"/>
    <w:basedOn w:val="Normal"/>
    <w:next w:val="Normal"/>
    <w:link w:val="Heading1Char"/>
    <w:qFormat/>
    <w:rsid w:val="00DC2395"/>
    <w:pPr>
      <w:keepNext/>
      <w:keepLines/>
      <w:numPr>
        <w:numId w:val="1"/>
      </w:numPr>
      <w:spacing w:before="120" w:after="240"/>
      <w:ind w:left="1134" w:hanging="1134"/>
      <w:outlineLvl w:val="0"/>
    </w:pPr>
    <w:rPr>
      <w:rFonts w:eastAsiaTheme="majorEastAsia" w:cstheme="majorBidi"/>
      <w:b/>
      <w:bCs/>
      <w:sz w:val="28"/>
      <w:szCs w:val="28"/>
      <w:u w:val="single"/>
    </w:rPr>
  </w:style>
  <w:style w:type="paragraph" w:styleId="Heading2">
    <w:name w:val="heading 2"/>
    <w:basedOn w:val="Normal"/>
    <w:next w:val="Normal"/>
    <w:link w:val="Heading2Char"/>
    <w:uiPriority w:val="9"/>
    <w:unhideWhenUsed/>
    <w:qFormat/>
    <w:rsid w:val="00044ACE"/>
    <w:pPr>
      <w:numPr>
        <w:numId w:val="2"/>
      </w:numPr>
      <w:spacing w:before="120" w:after="240"/>
      <w:jc w:val="left"/>
      <w:outlineLvl w:val="1"/>
    </w:pPr>
    <w:rPr>
      <w:b/>
      <w:sz w:val="28"/>
      <w:u w:val="single"/>
    </w:rPr>
  </w:style>
  <w:style w:type="paragraph" w:styleId="Heading3">
    <w:name w:val="heading 3"/>
    <w:aliases w:val="H3"/>
    <w:basedOn w:val="Normal"/>
    <w:next w:val="Normal"/>
    <w:link w:val="Heading3Char"/>
    <w:uiPriority w:val="9"/>
    <w:unhideWhenUsed/>
    <w:qFormat/>
    <w:rsid w:val="00DC2395"/>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134" w:hanging="1134"/>
      <w:outlineLvl w:val="2"/>
    </w:pPr>
    <w:rPr>
      <w:rFonts w:eastAsiaTheme="majorEastAsia" w:cstheme="majorBidi"/>
      <w:bCs/>
      <w:sz w:val="24"/>
    </w:rPr>
  </w:style>
  <w:style w:type="paragraph" w:styleId="Heading4">
    <w:name w:val="heading 4"/>
    <w:basedOn w:val="Normal"/>
    <w:next w:val="Normal"/>
    <w:link w:val="Heading4Char"/>
    <w:uiPriority w:val="9"/>
    <w:unhideWhenUsed/>
    <w:qFormat/>
    <w:rsid w:val="00391B38"/>
    <w:pPr>
      <w:keepNext/>
      <w:keepLines/>
      <w:numPr>
        <w:numId w:val="3"/>
      </w:numPr>
      <w:spacing w:before="240" w:after="240"/>
      <w:ind w:left="1134" w:hanging="1134"/>
      <w:outlineLvl w:val="3"/>
    </w:pPr>
    <w:rPr>
      <w:rFonts w:eastAsiaTheme="majorEastAsia" w:cstheme="majorBidi"/>
      <w:b/>
      <w:bCs/>
      <w:iCs/>
      <w:sz w:val="28"/>
      <w:u w:val="single"/>
    </w:rPr>
  </w:style>
  <w:style w:type="paragraph" w:styleId="Heading5">
    <w:name w:val="heading 5"/>
    <w:basedOn w:val="Normal"/>
    <w:next w:val="Normal"/>
    <w:link w:val="Heading5Char"/>
    <w:autoRedefine/>
    <w:uiPriority w:val="9"/>
    <w:semiHidden/>
    <w:unhideWhenUsed/>
    <w:qFormat/>
    <w:rsid w:val="00A56592"/>
    <w:pPr>
      <w:tabs>
        <w:tab w:val="num" w:pos="1440"/>
      </w:tabs>
      <w:spacing w:after="60"/>
      <w:ind w:left="1008" w:hanging="1008"/>
      <w:jc w:val="left"/>
      <w:outlineLvl w:val="4"/>
    </w:pPr>
    <w:rPr>
      <w:rFonts w:ascii="Times New Roman" w:eastAsia="Times New Roman" w:hAnsi="Times New Roman" w:cs="Times New Roman"/>
      <w:b/>
      <w:sz w:val="20"/>
      <w:szCs w:val="20"/>
    </w:rPr>
  </w:style>
  <w:style w:type="paragraph" w:styleId="Heading6">
    <w:name w:val="heading 6"/>
    <w:basedOn w:val="Normal"/>
    <w:next w:val="Normal"/>
    <w:link w:val="Heading6Char"/>
    <w:qFormat/>
    <w:rsid w:val="00A56592"/>
    <w:pPr>
      <w:keepNext/>
      <w:ind w:left="900"/>
      <w:outlineLvl w:val="5"/>
    </w:pPr>
    <w:rPr>
      <w:rFonts w:ascii="Times New Roman" w:eastAsia="Times New Roman" w:hAnsi="Times New Roman" w:cs="Times New Roman"/>
      <w:b/>
      <w:bCs/>
      <w:sz w:val="24"/>
      <w:szCs w:val="24"/>
    </w:rPr>
  </w:style>
  <w:style w:type="paragraph" w:styleId="Heading7">
    <w:name w:val="heading 7"/>
    <w:basedOn w:val="Normal"/>
    <w:next w:val="Normal"/>
    <w:link w:val="Heading7Char"/>
    <w:semiHidden/>
    <w:unhideWhenUsed/>
    <w:qFormat/>
    <w:rsid w:val="00A56592"/>
    <w:pPr>
      <w:tabs>
        <w:tab w:val="left" w:pos="1701"/>
        <w:tab w:val="num" w:pos="1800"/>
      </w:tabs>
      <w:spacing w:before="240" w:after="60"/>
      <w:ind w:left="1296" w:hanging="1296"/>
      <w:jc w:val="left"/>
      <w:outlineLvl w:val="6"/>
    </w:pPr>
    <w:rPr>
      <w:rFonts w:eastAsia="Times New Roman" w:cs="Times New Roman"/>
      <w:sz w:val="24"/>
      <w:szCs w:val="20"/>
    </w:rPr>
  </w:style>
  <w:style w:type="paragraph" w:styleId="Heading8">
    <w:name w:val="heading 8"/>
    <w:basedOn w:val="Normal"/>
    <w:next w:val="Normal"/>
    <w:link w:val="Heading8Char"/>
    <w:semiHidden/>
    <w:unhideWhenUsed/>
    <w:qFormat/>
    <w:rsid w:val="00A56592"/>
    <w:pPr>
      <w:tabs>
        <w:tab w:val="left" w:pos="1701"/>
        <w:tab w:val="num" w:pos="1800"/>
      </w:tabs>
      <w:spacing w:before="240" w:after="60"/>
      <w:ind w:left="1440" w:hanging="1440"/>
      <w:jc w:val="left"/>
      <w:outlineLvl w:val="7"/>
    </w:pPr>
    <w:rPr>
      <w:rFonts w:eastAsia="Times New Roman" w:cs="Times New Roman"/>
      <w:i/>
      <w:sz w:val="24"/>
      <w:szCs w:val="20"/>
    </w:rPr>
  </w:style>
  <w:style w:type="paragraph" w:styleId="Heading9">
    <w:name w:val="heading 9"/>
    <w:basedOn w:val="Normal"/>
    <w:next w:val="Normal"/>
    <w:link w:val="Heading9Char"/>
    <w:uiPriority w:val="9"/>
    <w:semiHidden/>
    <w:unhideWhenUsed/>
    <w:qFormat/>
    <w:rsid w:val="00A56592"/>
    <w:pPr>
      <w:tabs>
        <w:tab w:val="left" w:pos="1701"/>
        <w:tab w:val="num" w:pos="2160"/>
      </w:tabs>
      <w:spacing w:before="240" w:after="60"/>
      <w:ind w:left="1584" w:hanging="1584"/>
      <w:jc w:val="left"/>
      <w:outlineLvl w:val="8"/>
    </w:pPr>
    <w:rPr>
      <w:rFonts w:eastAsia="Times New Roman"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2395"/>
    <w:rPr>
      <w:rFonts w:ascii="Arial" w:eastAsiaTheme="majorEastAsia" w:hAnsi="Arial" w:cstheme="majorBidi"/>
      <w:b/>
      <w:bCs/>
      <w:sz w:val="28"/>
      <w:szCs w:val="28"/>
      <w:u w:val="single"/>
    </w:rPr>
  </w:style>
  <w:style w:type="character" w:customStyle="1" w:styleId="Heading2Char">
    <w:name w:val="Heading 2 Char"/>
    <w:basedOn w:val="DefaultParagraphFont"/>
    <w:link w:val="Heading2"/>
    <w:uiPriority w:val="9"/>
    <w:rsid w:val="00044ACE"/>
    <w:rPr>
      <w:rFonts w:ascii="Arial" w:hAnsi="Arial"/>
      <w:b/>
      <w:sz w:val="28"/>
      <w:u w:val="single"/>
    </w:rPr>
  </w:style>
  <w:style w:type="character" w:customStyle="1" w:styleId="Heading3Char">
    <w:name w:val="Heading 3 Char"/>
    <w:aliases w:val="H3 Char"/>
    <w:basedOn w:val="DefaultParagraphFont"/>
    <w:link w:val="Heading3"/>
    <w:uiPriority w:val="9"/>
    <w:rsid w:val="00DC2395"/>
    <w:rPr>
      <w:rFonts w:ascii="Arial" w:eastAsiaTheme="majorEastAsia" w:hAnsi="Arial" w:cstheme="majorBidi"/>
      <w:bCs/>
      <w:sz w:val="24"/>
      <w:shd w:val="clear" w:color="auto" w:fill="F2F2F2" w:themeFill="background1" w:themeFillShade="F2"/>
    </w:rPr>
  </w:style>
  <w:style w:type="character" w:customStyle="1" w:styleId="Heading4Char">
    <w:name w:val="Heading 4 Char"/>
    <w:basedOn w:val="DefaultParagraphFont"/>
    <w:link w:val="Heading4"/>
    <w:uiPriority w:val="9"/>
    <w:rsid w:val="00391B38"/>
    <w:rPr>
      <w:rFonts w:ascii="Arial" w:eastAsiaTheme="majorEastAsia" w:hAnsi="Arial" w:cstheme="majorBidi"/>
      <w:b/>
      <w:bCs/>
      <w:iCs/>
      <w:sz w:val="28"/>
      <w:u w:val="single"/>
    </w:rPr>
  </w:style>
  <w:style w:type="paragraph" w:styleId="BalloonText">
    <w:name w:val="Balloon Text"/>
    <w:basedOn w:val="Normal"/>
    <w:link w:val="BalloonTextChar"/>
    <w:unhideWhenUsed/>
    <w:rsid w:val="005E7B58"/>
    <w:rPr>
      <w:rFonts w:ascii="Tahoma" w:hAnsi="Tahoma" w:cs="Tahoma"/>
      <w:sz w:val="16"/>
      <w:szCs w:val="16"/>
    </w:rPr>
  </w:style>
  <w:style w:type="character" w:customStyle="1" w:styleId="BalloonTextChar">
    <w:name w:val="Balloon Text Char"/>
    <w:basedOn w:val="DefaultParagraphFont"/>
    <w:link w:val="BalloonText"/>
    <w:rsid w:val="005E7B58"/>
    <w:rPr>
      <w:rFonts w:ascii="Tahoma" w:hAnsi="Tahoma" w:cs="Tahoma"/>
      <w:sz w:val="16"/>
      <w:szCs w:val="16"/>
    </w:rPr>
  </w:style>
  <w:style w:type="paragraph" w:styleId="Header">
    <w:name w:val="header"/>
    <w:basedOn w:val="Normal"/>
    <w:link w:val="HeaderChar"/>
    <w:uiPriority w:val="99"/>
    <w:unhideWhenUsed/>
    <w:rsid w:val="00A0577F"/>
    <w:pPr>
      <w:tabs>
        <w:tab w:val="center" w:pos="4513"/>
        <w:tab w:val="right" w:pos="9026"/>
      </w:tabs>
    </w:pPr>
  </w:style>
  <w:style w:type="character" w:customStyle="1" w:styleId="HeaderChar">
    <w:name w:val="Header Char"/>
    <w:basedOn w:val="DefaultParagraphFont"/>
    <w:link w:val="Header"/>
    <w:uiPriority w:val="99"/>
    <w:rsid w:val="00A0577F"/>
    <w:rPr>
      <w:rFonts w:ascii="Arial" w:hAnsi="Arial"/>
    </w:rPr>
  </w:style>
  <w:style w:type="paragraph" w:styleId="Footer">
    <w:name w:val="footer"/>
    <w:aliases w:val="Footer1"/>
    <w:basedOn w:val="Normal"/>
    <w:link w:val="FooterChar"/>
    <w:uiPriority w:val="99"/>
    <w:unhideWhenUsed/>
    <w:rsid w:val="00A0577F"/>
    <w:pPr>
      <w:tabs>
        <w:tab w:val="center" w:pos="4513"/>
        <w:tab w:val="right" w:pos="9026"/>
      </w:tabs>
    </w:pPr>
  </w:style>
  <w:style w:type="character" w:customStyle="1" w:styleId="FooterChar">
    <w:name w:val="Footer Char"/>
    <w:aliases w:val="Footer1 Char"/>
    <w:basedOn w:val="DefaultParagraphFont"/>
    <w:link w:val="Footer"/>
    <w:uiPriority w:val="99"/>
    <w:rsid w:val="00A0577F"/>
    <w:rPr>
      <w:rFonts w:ascii="Arial" w:hAnsi="Arial"/>
    </w:rPr>
  </w:style>
  <w:style w:type="character" w:styleId="Hyperlink">
    <w:name w:val="Hyperlink"/>
    <w:basedOn w:val="DefaultParagraphFont"/>
    <w:uiPriority w:val="99"/>
    <w:unhideWhenUsed/>
    <w:rsid w:val="00A0577F"/>
    <w:rPr>
      <w:color w:val="0000FF" w:themeColor="hyperlink"/>
      <w:u w:val="single"/>
    </w:rPr>
  </w:style>
  <w:style w:type="paragraph" w:styleId="TOC1">
    <w:name w:val="toc 1"/>
    <w:basedOn w:val="Normal"/>
    <w:next w:val="Normal"/>
    <w:autoRedefine/>
    <w:uiPriority w:val="39"/>
    <w:unhideWhenUsed/>
    <w:qFormat/>
    <w:rsid w:val="00A0577F"/>
    <w:pPr>
      <w:ind w:left="567" w:hanging="567"/>
    </w:pPr>
    <w:rPr>
      <w:rFonts w:ascii="Times New Roman" w:hAnsi="Times New Roman"/>
      <w:b/>
      <w:sz w:val="20"/>
    </w:rPr>
  </w:style>
  <w:style w:type="paragraph" w:styleId="TOC2">
    <w:name w:val="toc 2"/>
    <w:basedOn w:val="Normal"/>
    <w:next w:val="Normal"/>
    <w:autoRedefine/>
    <w:uiPriority w:val="39"/>
    <w:unhideWhenUsed/>
    <w:qFormat/>
    <w:rsid w:val="000509A2"/>
    <w:pPr>
      <w:tabs>
        <w:tab w:val="right" w:leader="dot" w:pos="9016"/>
      </w:tabs>
      <w:ind w:left="1134" w:hanging="1134"/>
    </w:pPr>
    <w:rPr>
      <w:rFonts w:ascii="Times New Roman" w:hAnsi="Times New Roman"/>
      <w:b/>
      <w:sz w:val="20"/>
    </w:rPr>
  </w:style>
  <w:style w:type="paragraph" w:styleId="TOC3">
    <w:name w:val="toc 3"/>
    <w:basedOn w:val="Normal"/>
    <w:next w:val="Normal"/>
    <w:autoRedefine/>
    <w:uiPriority w:val="39"/>
    <w:unhideWhenUsed/>
    <w:qFormat/>
    <w:rsid w:val="00182560"/>
    <w:pPr>
      <w:tabs>
        <w:tab w:val="right" w:leader="dot" w:pos="9016"/>
      </w:tabs>
      <w:ind w:left="567" w:hanging="567"/>
    </w:pPr>
    <w:rPr>
      <w:rFonts w:cs="Arial"/>
      <w:noProof/>
      <w:sz w:val="20"/>
    </w:rPr>
  </w:style>
  <w:style w:type="paragraph" w:styleId="TOC4">
    <w:name w:val="toc 4"/>
    <w:basedOn w:val="Normal"/>
    <w:next w:val="Normal"/>
    <w:autoRedefine/>
    <w:semiHidden/>
    <w:unhideWhenUsed/>
    <w:rsid w:val="00A0577F"/>
    <w:pPr>
      <w:ind w:left="567" w:hanging="567"/>
    </w:pPr>
    <w:rPr>
      <w:rFonts w:ascii="Times New Roman" w:hAnsi="Times New Roman"/>
      <w:b/>
      <w:sz w:val="20"/>
    </w:rPr>
  </w:style>
  <w:style w:type="character" w:customStyle="1" w:styleId="CharSectno">
    <w:name w:val="CharSectno"/>
    <w:rsid w:val="0046586D"/>
    <w:rPr>
      <w:noProof w:val="0"/>
      <w:lang w:val="en-AU"/>
    </w:rPr>
  </w:style>
  <w:style w:type="table" w:customStyle="1" w:styleId="TableGrid5">
    <w:name w:val="Table Grid5"/>
    <w:basedOn w:val="TableNormal"/>
    <w:next w:val="TableGrid"/>
    <w:uiPriority w:val="59"/>
    <w:rsid w:val="004F1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F1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w:basedOn w:val="Normal"/>
    <w:uiPriority w:val="34"/>
    <w:qFormat/>
    <w:rsid w:val="004F1F54"/>
    <w:pPr>
      <w:ind w:left="720"/>
      <w:contextualSpacing/>
    </w:pPr>
  </w:style>
  <w:style w:type="paragraph" w:styleId="NoSpacing">
    <w:name w:val="No Spacing"/>
    <w:link w:val="NoSpacingChar"/>
    <w:uiPriority w:val="1"/>
    <w:qFormat/>
    <w:rsid w:val="007B304A"/>
    <w:pPr>
      <w:spacing w:after="0" w:line="240" w:lineRule="auto"/>
    </w:pPr>
    <w:rPr>
      <w:rFonts w:ascii="Calibri" w:eastAsia="Calibri" w:hAnsi="Calibri" w:cs="Times New Roman"/>
    </w:rPr>
  </w:style>
  <w:style w:type="character" w:styleId="Strong">
    <w:name w:val="Strong"/>
    <w:basedOn w:val="DefaultParagraphFont"/>
    <w:uiPriority w:val="22"/>
    <w:qFormat/>
    <w:rsid w:val="007B304A"/>
    <w:rPr>
      <w:b/>
      <w:bCs/>
    </w:rPr>
  </w:style>
  <w:style w:type="table" w:customStyle="1" w:styleId="TableGrid1">
    <w:name w:val="Table Grid1"/>
    <w:basedOn w:val="TableNormal"/>
    <w:next w:val="TableGrid"/>
    <w:uiPriority w:val="59"/>
    <w:rsid w:val="00CA2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A3E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43068F"/>
    <w:pPr>
      <w:widowControl w:val="0"/>
      <w:ind w:left="145"/>
      <w:jc w:val="left"/>
    </w:pPr>
    <w:rPr>
      <w:rFonts w:ascii="Cambria" w:eastAsia="Cambria" w:hAnsi="Cambria"/>
      <w:sz w:val="21"/>
      <w:szCs w:val="21"/>
      <w:lang w:val="en-US"/>
    </w:rPr>
  </w:style>
  <w:style w:type="character" w:customStyle="1" w:styleId="BodyTextChar">
    <w:name w:val="Body Text Char"/>
    <w:basedOn w:val="DefaultParagraphFont"/>
    <w:link w:val="BodyText"/>
    <w:rsid w:val="0043068F"/>
    <w:rPr>
      <w:rFonts w:ascii="Cambria" w:eastAsia="Cambria" w:hAnsi="Cambria"/>
      <w:sz w:val="21"/>
      <w:szCs w:val="21"/>
      <w:lang w:val="en-US"/>
    </w:rPr>
  </w:style>
  <w:style w:type="character" w:customStyle="1" w:styleId="Heading5Char">
    <w:name w:val="Heading 5 Char"/>
    <w:basedOn w:val="DefaultParagraphFont"/>
    <w:link w:val="Heading5"/>
    <w:uiPriority w:val="9"/>
    <w:semiHidden/>
    <w:rsid w:val="00A56592"/>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A56592"/>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semiHidden/>
    <w:rsid w:val="00A56592"/>
    <w:rPr>
      <w:rFonts w:ascii="Arial" w:eastAsia="Times New Roman" w:hAnsi="Arial" w:cs="Times New Roman"/>
      <w:sz w:val="24"/>
      <w:szCs w:val="20"/>
    </w:rPr>
  </w:style>
  <w:style w:type="character" w:customStyle="1" w:styleId="Heading8Char">
    <w:name w:val="Heading 8 Char"/>
    <w:basedOn w:val="DefaultParagraphFont"/>
    <w:link w:val="Heading8"/>
    <w:semiHidden/>
    <w:rsid w:val="00A56592"/>
    <w:rPr>
      <w:rFonts w:ascii="Arial" w:eastAsia="Times New Roman" w:hAnsi="Arial" w:cs="Times New Roman"/>
      <w:i/>
      <w:sz w:val="24"/>
      <w:szCs w:val="20"/>
    </w:rPr>
  </w:style>
  <w:style w:type="character" w:customStyle="1" w:styleId="Heading9Char">
    <w:name w:val="Heading 9 Char"/>
    <w:basedOn w:val="DefaultParagraphFont"/>
    <w:link w:val="Heading9"/>
    <w:uiPriority w:val="9"/>
    <w:semiHidden/>
    <w:rsid w:val="00A56592"/>
    <w:rPr>
      <w:rFonts w:ascii="Arial" w:eastAsia="Times New Roman" w:hAnsi="Arial" w:cs="Times New Roman"/>
      <w:b/>
      <w:i/>
      <w:sz w:val="18"/>
      <w:szCs w:val="20"/>
    </w:rPr>
  </w:style>
  <w:style w:type="paragraph" w:styleId="BodyTextIndent3">
    <w:name w:val="Body Text Indent 3"/>
    <w:basedOn w:val="Normal"/>
    <w:link w:val="BodyTextIndent3Char"/>
    <w:semiHidden/>
    <w:rsid w:val="00A56592"/>
    <w:pPr>
      <w:ind w:left="900"/>
      <w:jc w:val="left"/>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A56592"/>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A56592"/>
  </w:style>
  <w:style w:type="paragraph" w:customStyle="1" w:styleId="Style1">
    <w:name w:val="Style1"/>
    <w:basedOn w:val="Normal"/>
    <w:uiPriority w:val="99"/>
    <w:rsid w:val="00A56592"/>
    <w:pPr>
      <w:widowControl w:val="0"/>
      <w:autoSpaceDE w:val="0"/>
      <w:autoSpaceDN w:val="0"/>
      <w:adjustRightInd w:val="0"/>
      <w:jc w:val="left"/>
    </w:pPr>
    <w:rPr>
      <w:rFonts w:eastAsia="Times New Roman" w:cs="Arial"/>
      <w:sz w:val="24"/>
      <w:szCs w:val="24"/>
      <w:lang w:eastAsia="en-AU"/>
    </w:rPr>
  </w:style>
  <w:style w:type="paragraph" w:customStyle="1" w:styleId="Style2">
    <w:name w:val="Style2"/>
    <w:basedOn w:val="Normal"/>
    <w:uiPriority w:val="99"/>
    <w:rsid w:val="00A56592"/>
    <w:pPr>
      <w:widowControl w:val="0"/>
      <w:autoSpaceDE w:val="0"/>
      <w:autoSpaceDN w:val="0"/>
      <w:adjustRightInd w:val="0"/>
      <w:jc w:val="left"/>
    </w:pPr>
    <w:rPr>
      <w:rFonts w:eastAsia="Times New Roman" w:cs="Arial"/>
      <w:sz w:val="24"/>
      <w:szCs w:val="24"/>
      <w:lang w:eastAsia="en-AU"/>
    </w:rPr>
  </w:style>
  <w:style w:type="paragraph" w:customStyle="1" w:styleId="Style3">
    <w:name w:val="Style3"/>
    <w:basedOn w:val="Normal"/>
    <w:uiPriority w:val="99"/>
    <w:rsid w:val="00A56592"/>
    <w:pPr>
      <w:widowControl w:val="0"/>
      <w:autoSpaceDE w:val="0"/>
      <w:autoSpaceDN w:val="0"/>
      <w:adjustRightInd w:val="0"/>
      <w:spacing w:line="271" w:lineRule="exact"/>
      <w:ind w:hanging="345"/>
      <w:jc w:val="left"/>
    </w:pPr>
    <w:rPr>
      <w:rFonts w:eastAsia="Times New Roman" w:cs="Arial"/>
      <w:sz w:val="24"/>
      <w:szCs w:val="24"/>
      <w:lang w:eastAsia="en-AU"/>
    </w:rPr>
  </w:style>
  <w:style w:type="paragraph" w:customStyle="1" w:styleId="Style4">
    <w:name w:val="Style4"/>
    <w:basedOn w:val="Normal"/>
    <w:uiPriority w:val="99"/>
    <w:rsid w:val="00A56592"/>
    <w:pPr>
      <w:widowControl w:val="0"/>
      <w:autoSpaceDE w:val="0"/>
      <w:autoSpaceDN w:val="0"/>
      <w:adjustRightInd w:val="0"/>
      <w:jc w:val="left"/>
    </w:pPr>
    <w:rPr>
      <w:rFonts w:eastAsia="Times New Roman" w:cs="Arial"/>
      <w:sz w:val="24"/>
      <w:szCs w:val="24"/>
      <w:lang w:eastAsia="en-AU"/>
    </w:rPr>
  </w:style>
  <w:style w:type="paragraph" w:customStyle="1" w:styleId="Style5">
    <w:name w:val="Style5"/>
    <w:basedOn w:val="Normal"/>
    <w:uiPriority w:val="99"/>
    <w:rsid w:val="00A56592"/>
    <w:pPr>
      <w:widowControl w:val="0"/>
      <w:autoSpaceDE w:val="0"/>
      <w:autoSpaceDN w:val="0"/>
      <w:adjustRightInd w:val="0"/>
      <w:spacing w:line="256" w:lineRule="exact"/>
    </w:pPr>
    <w:rPr>
      <w:rFonts w:eastAsia="Times New Roman" w:cs="Arial"/>
      <w:sz w:val="24"/>
      <w:szCs w:val="24"/>
      <w:lang w:eastAsia="en-AU"/>
    </w:rPr>
  </w:style>
  <w:style w:type="paragraph" w:customStyle="1" w:styleId="Style6">
    <w:name w:val="Style6"/>
    <w:basedOn w:val="Normal"/>
    <w:uiPriority w:val="99"/>
    <w:rsid w:val="00A56592"/>
    <w:pPr>
      <w:widowControl w:val="0"/>
      <w:autoSpaceDE w:val="0"/>
      <w:autoSpaceDN w:val="0"/>
      <w:adjustRightInd w:val="0"/>
      <w:spacing w:line="254" w:lineRule="exact"/>
      <w:jc w:val="left"/>
    </w:pPr>
    <w:rPr>
      <w:rFonts w:eastAsia="Times New Roman" w:cs="Arial"/>
      <w:sz w:val="24"/>
      <w:szCs w:val="24"/>
      <w:lang w:eastAsia="en-AU"/>
    </w:rPr>
  </w:style>
  <w:style w:type="character" w:customStyle="1" w:styleId="FontStyle38">
    <w:name w:val="Font Style38"/>
    <w:basedOn w:val="DefaultParagraphFont"/>
    <w:uiPriority w:val="99"/>
    <w:rsid w:val="00A56592"/>
    <w:rPr>
      <w:rFonts w:ascii="Arial" w:hAnsi="Arial" w:cs="Arial"/>
      <w:sz w:val="20"/>
      <w:szCs w:val="20"/>
    </w:rPr>
  </w:style>
  <w:style w:type="character" w:customStyle="1" w:styleId="FontStyle39">
    <w:name w:val="Font Style39"/>
    <w:basedOn w:val="DefaultParagraphFont"/>
    <w:uiPriority w:val="99"/>
    <w:rsid w:val="00A56592"/>
    <w:rPr>
      <w:rFonts w:ascii="Arial" w:hAnsi="Arial" w:cs="Arial"/>
      <w:b/>
      <w:bCs/>
      <w:sz w:val="20"/>
      <w:szCs w:val="20"/>
    </w:rPr>
  </w:style>
  <w:style w:type="character" w:customStyle="1" w:styleId="FontStyle40">
    <w:name w:val="Font Style40"/>
    <w:basedOn w:val="DefaultParagraphFont"/>
    <w:uiPriority w:val="99"/>
    <w:rsid w:val="00A56592"/>
    <w:rPr>
      <w:rFonts w:ascii="Arial" w:hAnsi="Arial" w:cs="Arial"/>
      <w:b/>
      <w:bCs/>
      <w:sz w:val="30"/>
      <w:szCs w:val="30"/>
    </w:rPr>
  </w:style>
  <w:style w:type="character" w:customStyle="1" w:styleId="FontStyle46">
    <w:name w:val="Font Style46"/>
    <w:basedOn w:val="DefaultParagraphFont"/>
    <w:uiPriority w:val="99"/>
    <w:rsid w:val="00A56592"/>
    <w:rPr>
      <w:rFonts w:ascii="Arial" w:hAnsi="Arial" w:cs="Arial"/>
      <w:b/>
      <w:bCs/>
      <w:sz w:val="22"/>
      <w:szCs w:val="22"/>
    </w:rPr>
  </w:style>
  <w:style w:type="paragraph" w:customStyle="1" w:styleId="Style15">
    <w:name w:val="Style15"/>
    <w:basedOn w:val="Normal"/>
    <w:uiPriority w:val="99"/>
    <w:rsid w:val="00A56592"/>
    <w:pPr>
      <w:widowControl w:val="0"/>
      <w:autoSpaceDE w:val="0"/>
      <w:autoSpaceDN w:val="0"/>
      <w:adjustRightInd w:val="0"/>
      <w:spacing w:line="276" w:lineRule="exact"/>
    </w:pPr>
    <w:rPr>
      <w:rFonts w:eastAsia="Times New Roman" w:cs="Arial"/>
      <w:sz w:val="24"/>
      <w:szCs w:val="24"/>
      <w:lang w:eastAsia="en-AU"/>
    </w:rPr>
  </w:style>
  <w:style w:type="paragraph" w:customStyle="1" w:styleId="Style16">
    <w:name w:val="Style16"/>
    <w:basedOn w:val="Normal"/>
    <w:uiPriority w:val="99"/>
    <w:rsid w:val="00A56592"/>
    <w:pPr>
      <w:widowControl w:val="0"/>
      <w:autoSpaceDE w:val="0"/>
      <w:autoSpaceDN w:val="0"/>
      <w:adjustRightInd w:val="0"/>
      <w:jc w:val="left"/>
    </w:pPr>
    <w:rPr>
      <w:rFonts w:eastAsia="Times New Roman" w:cs="Arial"/>
      <w:sz w:val="24"/>
      <w:szCs w:val="24"/>
      <w:lang w:eastAsia="en-AU"/>
    </w:rPr>
  </w:style>
  <w:style w:type="paragraph" w:customStyle="1" w:styleId="Style34">
    <w:name w:val="Style34"/>
    <w:basedOn w:val="Normal"/>
    <w:uiPriority w:val="99"/>
    <w:rsid w:val="00A56592"/>
    <w:pPr>
      <w:widowControl w:val="0"/>
      <w:autoSpaceDE w:val="0"/>
      <w:autoSpaceDN w:val="0"/>
      <w:adjustRightInd w:val="0"/>
      <w:spacing w:line="275" w:lineRule="exact"/>
      <w:ind w:hanging="352"/>
      <w:jc w:val="left"/>
    </w:pPr>
    <w:rPr>
      <w:rFonts w:eastAsia="Times New Roman" w:cs="Arial"/>
      <w:sz w:val="24"/>
      <w:szCs w:val="24"/>
      <w:lang w:eastAsia="en-AU"/>
    </w:rPr>
  </w:style>
  <w:style w:type="character" w:customStyle="1" w:styleId="FontStyle45">
    <w:name w:val="Font Style45"/>
    <w:basedOn w:val="DefaultParagraphFont"/>
    <w:uiPriority w:val="99"/>
    <w:rsid w:val="00A56592"/>
    <w:rPr>
      <w:rFonts w:ascii="Arial" w:hAnsi="Arial" w:cs="Arial"/>
      <w:sz w:val="22"/>
      <w:szCs w:val="22"/>
    </w:rPr>
  </w:style>
  <w:style w:type="paragraph" w:customStyle="1" w:styleId="Style13">
    <w:name w:val="Style13"/>
    <w:basedOn w:val="Normal"/>
    <w:uiPriority w:val="99"/>
    <w:rsid w:val="00A56592"/>
    <w:pPr>
      <w:widowControl w:val="0"/>
      <w:autoSpaceDE w:val="0"/>
      <w:autoSpaceDN w:val="0"/>
      <w:adjustRightInd w:val="0"/>
      <w:jc w:val="center"/>
    </w:pPr>
    <w:rPr>
      <w:rFonts w:eastAsia="Times New Roman" w:cs="Arial"/>
      <w:sz w:val="24"/>
      <w:szCs w:val="24"/>
      <w:lang w:eastAsia="en-AU"/>
    </w:rPr>
  </w:style>
  <w:style w:type="paragraph" w:customStyle="1" w:styleId="Style14">
    <w:name w:val="Style14"/>
    <w:basedOn w:val="Normal"/>
    <w:uiPriority w:val="99"/>
    <w:rsid w:val="00A56592"/>
    <w:pPr>
      <w:widowControl w:val="0"/>
      <w:autoSpaceDE w:val="0"/>
      <w:autoSpaceDN w:val="0"/>
      <w:adjustRightInd w:val="0"/>
      <w:spacing w:line="276" w:lineRule="exact"/>
      <w:ind w:hanging="357"/>
      <w:jc w:val="left"/>
    </w:pPr>
    <w:rPr>
      <w:rFonts w:eastAsia="Times New Roman" w:cs="Arial"/>
      <w:sz w:val="24"/>
      <w:szCs w:val="24"/>
      <w:lang w:eastAsia="en-AU"/>
    </w:rPr>
  </w:style>
  <w:style w:type="character" w:customStyle="1" w:styleId="FontStyle44">
    <w:name w:val="Font Style44"/>
    <w:basedOn w:val="DefaultParagraphFont"/>
    <w:uiPriority w:val="99"/>
    <w:rsid w:val="00A56592"/>
    <w:rPr>
      <w:rFonts w:ascii="Arial" w:hAnsi="Arial" w:cs="Arial"/>
      <w:b/>
      <w:bCs/>
      <w:sz w:val="26"/>
      <w:szCs w:val="26"/>
    </w:rPr>
  </w:style>
  <w:style w:type="paragraph" w:customStyle="1" w:styleId="Style31">
    <w:name w:val="Style31"/>
    <w:basedOn w:val="Normal"/>
    <w:uiPriority w:val="99"/>
    <w:rsid w:val="00A56592"/>
    <w:pPr>
      <w:widowControl w:val="0"/>
      <w:autoSpaceDE w:val="0"/>
      <w:autoSpaceDN w:val="0"/>
      <w:adjustRightInd w:val="0"/>
      <w:jc w:val="left"/>
    </w:pPr>
    <w:rPr>
      <w:rFonts w:eastAsia="Times New Roman" w:cs="Arial"/>
      <w:sz w:val="24"/>
      <w:szCs w:val="24"/>
      <w:lang w:eastAsia="en-AU"/>
    </w:rPr>
  </w:style>
  <w:style w:type="paragraph" w:customStyle="1" w:styleId="Style32">
    <w:name w:val="Style32"/>
    <w:basedOn w:val="Normal"/>
    <w:uiPriority w:val="99"/>
    <w:rsid w:val="00A56592"/>
    <w:pPr>
      <w:widowControl w:val="0"/>
      <w:autoSpaceDE w:val="0"/>
      <w:autoSpaceDN w:val="0"/>
      <w:adjustRightInd w:val="0"/>
      <w:spacing w:line="278" w:lineRule="exact"/>
      <w:ind w:hanging="360"/>
      <w:jc w:val="left"/>
    </w:pPr>
    <w:rPr>
      <w:rFonts w:eastAsia="Times New Roman" w:cs="Arial"/>
      <w:sz w:val="24"/>
      <w:szCs w:val="24"/>
      <w:lang w:eastAsia="en-AU"/>
    </w:rPr>
  </w:style>
  <w:style w:type="paragraph" w:customStyle="1" w:styleId="Style24">
    <w:name w:val="Style24"/>
    <w:basedOn w:val="Normal"/>
    <w:uiPriority w:val="99"/>
    <w:rsid w:val="00A56592"/>
    <w:pPr>
      <w:widowControl w:val="0"/>
      <w:autoSpaceDE w:val="0"/>
      <w:autoSpaceDN w:val="0"/>
      <w:adjustRightInd w:val="0"/>
      <w:spacing w:line="416" w:lineRule="exact"/>
      <w:jc w:val="left"/>
    </w:pPr>
    <w:rPr>
      <w:rFonts w:eastAsia="Times New Roman" w:cs="Arial"/>
      <w:sz w:val="24"/>
      <w:szCs w:val="24"/>
      <w:lang w:eastAsia="en-AU"/>
    </w:rPr>
  </w:style>
  <w:style w:type="paragraph" w:customStyle="1" w:styleId="Style27">
    <w:name w:val="Style27"/>
    <w:basedOn w:val="Normal"/>
    <w:uiPriority w:val="99"/>
    <w:rsid w:val="00A56592"/>
    <w:pPr>
      <w:widowControl w:val="0"/>
      <w:autoSpaceDE w:val="0"/>
      <w:autoSpaceDN w:val="0"/>
      <w:adjustRightInd w:val="0"/>
    </w:pPr>
    <w:rPr>
      <w:rFonts w:eastAsia="Times New Roman" w:cs="Arial"/>
      <w:sz w:val="24"/>
      <w:szCs w:val="24"/>
      <w:lang w:eastAsia="en-AU"/>
    </w:rPr>
  </w:style>
  <w:style w:type="paragraph" w:customStyle="1" w:styleId="Style28">
    <w:name w:val="Style28"/>
    <w:basedOn w:val="Normal"/>
    <w:uiPriority w:val="99"/>
    <w:rsid w:val="00A56592"/>
    <w:pPr>
      <w:widowControl w:val="0"/>
      <w:autoSpaceDE w:val="0"/>
      <w:autoSpaceDN w:val="0"/>
      <w:adjustRightInd w:val="0"/>
      <w:jc w:val="left"/>
    </w:pPr>
    <w:rPr>
      <w:rFonts w:eastAsia="Times New Roman" w:cs="Arial"/>
      <w:sz w:val="24"/>
      <w:szCs w:val="24"/>
      <w:lang w:eastAsia="en-AU"/>
    </w:rPr>
  </w:style>
  <w:style w:type="paragraph" w:customStyle="1" w:styleId="Style33">
    <w:name w:val="Style33"/>
    <w:basedOn w:val="Normal"/>
    <w:uiPriority w:val="99"/>
    <w:rsid w:val="00A56592"/>
    <w:pPr>
      <w:widowControl w:val="0"/>
      <w:autoSpaceDE w:val="0"/>
      <w:autoSpaceDN w:val="0"/>
      <w:adjustRightInd w:val="0"/>
      <w:spacing w:line="413" w:lineRule="exact"/>
      <w:ind w:hanging="533"/>
      <w:jc w:val="left"/>
    </w:pPr>
    <w:rPr>
      <w:rFonts w:eastAsia="Times New Roman" w:cs="Arial"/>
      <w:sz w:val="24"/>
      <w:szCs w:val="24"/>
      <w:lang w:eastAsia="en-AU"/>
    </w:rPr>
  </w:style>
  <w:style w:type="paragraph" w:customStyle="1" w:styleId="Style35">
    <w:name w:val="Style35"/>
    <w:basedOn w:val="Normal"/>
    <w:uiPriority w:val="99"/>
    <w:rsid w:val="00A56592"/>
    <w:pPr>
      <w:widowControl w:val="0"/>
      <w:autoSpaceDE w:val="0"/>
      <w:autoSpaceDN w:val="0"/>
      <w:adjustRightInd w:val="0"/>
      <w:jc w:val="left"/>
    </w:pPr>
    <w:rPr>
      <w:rFonts w:eastAsia="Times New Roman" w:cs="Arial"/>
      <w:sz w:val="24"/>
      <w:szCs w:val="24"/>
      <w:lang w:eastAsia="en-AU"/>
    </w:rPr>
  </w:style>
  <w:style w:type="paragraph" w:customStyle="1" w:styleId="Style36">
    <w:name w:val="Style36"/>
    <w:basedOn w:val="Normal"/>
    <w:uiPriority w:val="99"/>
    <w:rsid w:val="00A56592"/>
    <w:pPr>
      <w:widowControl w:val="0"/>
      <w:autoSpaceDE w:val="0"/>
      <w:autoSpaceDN w:val="0"/>
      <w:adjustRightInd w:val="0"/>
      <w:jc w:val="center"/>
    </w:pPr>
    <w:rPr>
      <w:rFonts w:eastAsia="Times New Roman" w:cs="Arial"/>
      <w:sz w:val="24"/>
      <w:szCs w:val="24"/>
      <w:lang w:eastAsia="en-AU"/>
    </w:rPr>
  </w:style>
  <w:style w:type="character" w:customStyle="1" w:styleId="FontStyle42">
    <w:name w:val="Font Style42"/>
    <w:basedOn w:val="DefaultParagraphFont"/>
    <w:uiPriority w:val="99"/>
    <w:rsid w:val="00A56592"/>
    <w:rPr>
      <w:rFonts w:ascii="Times New Roman" w:hAnsi="Times New Roman" w:cs="Times New Roman"/>
      <w:sz w:val="22"/>
      <w:szCs w:val="22"/>
    </w:rPr>
  </w:style>
  <w:style w:type="character" w:customStyle="1" w:styleId="FontStyle43">
    <w:name w:val="Font Style43"/>
    <w:basedOn w:val="DefaultParagraphFont"/>
    <w:uiPriority w:val="99"/>
    <w:rsid w:val="00A56592"/>
    <w:rPr>
      <w:rFonts w:ascii="Times New Roman" w:hAnsi="Times New Roman" w:cs="Times New Roman"/>
      <w:b/>
      <w:bCs/>
      <w:sz w:val="22"/>
      <w:szCs w:val="22"/>
    </w:rPr>
  </w:style>
  <w:style w:type="character" w:customStyle="1" w:styleId="FontStyle47">
    <w:name w:val="Font Style47"/>
    <w:basedOn w:val="DefaultParagraphFont"/>
    <w:uiPriority w:val="99"/>
    <w:rsid w:val="00A56592"/>
    <w:rPr>
      <w:rFonts w:ascii="Times New Roman" w:hAnsi="Times New Roman" w:cs="Times New Roman"/>
      <w:b/>
      <w:bCs/>
      <w:sz w:val="26"/>
      <w:szCs w:val="26"/>
    </w:rPr>
  </w:style>
  <w:style w:type="paragraph" w:customStyle="1" w:styleId="Style18">
    <w:name w:val="Style18"/>
    <w:basedOn w:val="Normal"/>
    <w:uiPriority w:val="99"/>
    <w:rsid w:val="00A56592"/>
    <w:pPr>
      <w:widowControl w:val="0"/>
      <w:autoSpaceDE w:val="0"/>
      <w:autoSpaceDN w:val="0"/>
      <w:adjustRightInd w:val="0"/>
      <w:spacing w:line="413" w:lineRule="exact"/>
      <w:ind w:hanging="720"/>
      <w:jc w:val="left"/>
    </w:pPr>
    <w:rPr>
      <w:rFonts w:eastAsia="Times New Roman" w:cs="Arial"/>
      <w:sz w:val="24"/>
      <w:szCs w:val="24"/>
      <w:lang w:eastAsia="en-AU"/>
    </w:rPr>
  </w:style>
  <w:style w:type="paragraph" w:customStyle="1" w:styleId="Style26">
    <w:name w:val="Style26"/>
    <w:basedOn w:val="Normal"/>
    <w:uiPriority w:val="99"/>
    <w:rsid w:val="00A56592"/>
    <w:pPr>
      <w:widowControl w:val="0"/>
      <w:autoSpaceDE w:val="0"/>
      <w:autoSpaceDN w:val="0"/>
      <w:adjustRightInd w:val="0"/>
      <w:spacing w:line="413" w:lineRule="exact"/>
      <w:ind w:hanging="533"/>
      <w:jc w:val="left"/>
    </w:pPr>
    <w:rPr>
      <w:rFonts w:eastAsia="Times New Roman" w:cs="Arial"/>
      <w:sz w:val="24"/>
      <w:szCs w:val="24"/>
      <w:lang w:eastAsia="en-AU"/>
    </w:rPr>
  </w:style>
  <w:style w:type="paragraph" w:customStyle="1" w:styleId="Style11">
    <w:name w:val="Style11"/>
    <w:basedOn w:val="Normal"/>
    <w:uiPriority w:val="99"/>
    <w:rsid w:val="00A56592"/>
    <w:pPr>
      <w:widowControl w:val="0"/>
      <w:autoSpaceDE w:val="0"/>
      <w:autoSpaceDN w:val="0"/>
      <w:adjustRightInd w:val="0"/>
      <w:jc w:val="left"/>
    </w:pPr>
    <w:rPr>
      <w:rFonts w:eastAsia="Times New Roman" w:cs="Arial"/>
      <w:sz w:val="24"/>
      <w:szCs w:val="24"/>
      <w:lang w:eastAsia="en-AU"/>
    </w:rPr>
  </w:style>
  <w:style w:type="paragraph" w:customStyle="1" w:styleId="Style8">
    <w:name w:val="Style8"/>
    <w:basedOn w:val="Normal"/>
    <w:uiPriority w:val="99"/>
    <w:rsid w:val="00A56592"/>
    <w:pPr>
      <w:widowControl w:val="0"/>
      <w:autoSpaceDE w:val="0"/>
      <w:autoSpaceDN w:val="0"/>
      <w:adjustRightInd w:val="0"/>
      <w:spacing w:line="276" w:lineRule="exact"/>
      <w:jc w:val="left"/>
    </w:pPr>
    <w:rPr>
      <w:rFonts w:eastAsia="Times New Roman" w:cs="Arial"/>
      <w:sz w:val="24"/>
      <w:szCs w:val="24"/>
      <w:lang w:eastAsia="en-AU"/>
    </w:rPr>
  </w:style>
  <w:style w:type="paragraph" w:customStyle="1" w:styleId="Style17">
    <w:name w:val="Style17"/>
    <w:basedOn w:val="Normal"/>
    <w:uiPriority w:val="99"/>
    <w:rsid w:val="00A56592"/>
    <w:pPr>
      <w:widowControl w:val="0"/>
      <w:autoSpaceDE w:val="0"/>
      <w:autoSpaceDN w:val="0"/>
      <w:adjustRightInd w:val="0"/>
      <w:spacing w:line="278" w:lineRule="exact"/>
    </w:pPr>
    <w:rPr>
      <w:rFonts w:eastAsia="Times New Roman" w:cs="Arial"/>
      <w:sz w:val="24"/>
      <w:szCs w:val="24"/>
      <w:lang w:eastAsia="en-AU"/>
    </w:rPr>
  </w:style>
  <w:style w:type="paragraph" w:customStyle="1" w:styleId="Style19">
    <w:name w:val="Style19"/>
    <w:basedOn w:val="Normal"/>
    <w:uiPriority w:val="99"/>
    <w:rsid w:val="00A56592"/>
    <w:pPr>
      <w:widowControl w:val="0"/>
      <w:autoSpaceDE w:val="0"/>
      <w:autoSpaceDN w:val="0"/>
      <w:adjustRightInd w:val="0"/>
      <w:jc w:val="left"/>
    </w:pPr>
    <w:rPr>
      <w:rFonts w:eastAsia="Times New Roman" w:cs="Arial"/>
      <w:sz w:val="24"/>
      <w:szCs w:val="24"/>
      <w:lang w:eastAsia="en-AU"/>
    </w:rPr>
  </w:style>
  <w:style w:type="character" w:customStyle="1" w:styleId="FontStyle41">
    <w:name w:val="Font Style41"/>
    <w:basedOn w:val="DefaultParagraphFont"/>
    <w:uiPriority w:val="99"/>
    <w:rsid w:val="00A56592"/>
    <w:rPr>
      <w:rFonts w:ascii="Times New Roman" w:hAnsi="Times New Roman" w:cs="Times New Roman"/>
      <w:sz w:val="16"/>
      <w:szCs w:val="16"/>
    </w:rPr>
  </w:style>
  <w:style w:type="paragraph" w:customStyle="1" w:styleId="Style7">
    <w:name w:val="Style7"/>
    <w:basedOn w:val="Normal"/>
    <w:uiPriority w:val="99"/>
    <w:rsid w:val="00A56592"/>
    <w:pPr>
      <w:widowControl w:val="0"/>
      <w:autoSpaceDE w:val="0"/>
      <w:autoSpaceDN w:val="0"/>
      <w:adjustRightInd w:val="0"/>
      <w:jc w:val="left"/>
    </w:pPr>
    <w:rPr>
      <w:rFonts w:eastAsia="Times New Roman" w:cs="Arial"/>
      <w:sz w:val="24"/>
      <w:szCs w:val="24"/>
      <w:lang w:eastAsia="en-AU"/>
    </w:rPr>
  </w:style>
  <w:style w:type="paragraph" w:customStyle="1" w:styleId="Style23">
    <w:name w:val="Style23"/>
    <w:basedOn w:val="Normal"/>
    <w:uiPriority w:val="99"/>
    <w:rsid w:val="00A56592"/>
    <w:pPr>
      <w:widowControl w:val="0"/>
      <w:autoSpaceDE w:val="0"/>
      <w:autoSpaceDN w:val="0"/>
      <w:adjustRightInd w:val="0"/>
      <w:spacing w:line="254" w:lineRule="exact"/>
      <w:jc w:val="left"/>
    </w:pPr>
    <w:rPr>
      <w:rFonts w:eastAsia="Times New Roman" w:cs="Arial"/>
      <w:sz w:val="24"/>
      <w:szCs w:val="24"/>
      <w:lang w:eastAsia="en-AU"/>
    </w:rPr>
  </w:style>
  <w:style w:type="paragraph" w:customStyle="1" w:styleId="Style29">
    <w:name w:val="Style29"/>
    <w:basedOn w:val="Normal"/>
    <w:uiPriority w:val="99"/>
    <w:rsid w:val="00A56592"/>
    <w:pPr>
      <w:widowControl w:val="0"/>
      <w:autoSpaceDE w:val="0"/>
      <w:autoSpaceDN w:val="0"/>
      <w:adjustRightInd w:val="0"/>
      <w:jc w:val="left"/>
    </w:pPr>
    <w:rPr>
      <w:rFonts w:eastAsia="Times New Roman" w:cs="Arial"/>
      <w:sz w:val="24"/>
      <w:szCs w:val="24"/>
      <w:lang w:eastAsia="en-AU"/>
    </w:rPr>
  </w:style>
  <w:style w:type="paragraph" w:customStyle="1" w:styleId="Style30">
    <w:name w:val="Style30"/>
    <w:basedOn w:val="Normal"/>
    <w:uiPriority w:val="99"/>
    <w:rsid w:val="00A56592"/>
    <w:pPr>
      <w:widowControl w:val="0"/>
      <w:autoSpaceDE w:val="0"/>
      <w:autoSpaceDN w:val="0"/>
      <w:adjustRightInd w:val="0"/>
      <w:jc w:val="left"/>
    </w:pPr>
    <w:rPr>
      <w:rFonts w:eastAsia="Times New Roman" w:cs="Arial"/>
      <w:sz w:val="24"/>
      <w:szCs w:val="24"/>
      <w:lang w:eastAsia="en-AU"/>
    </w:rPr>
  </w:style>
  <w:style w:type="paragraph" w:customStyle="1" w:styleId="Style9">
    <w:name w:val="Style9"/>
    <w:basedOn w:val="Normal"/>
    <w:uiPriority w:val="99"/>
    <w:rsid w:val="00A56592"/>
    <w:pPr>
      <w:widowControl w:val="0"/>
      <w:autoSpaceDE w:val="0"/>
      <w:autoSpaceDN w:val="0"/>
      <w:adjustRightInd w:val="0"/>
      <w:spacing w:line="277" w:lineRule="exact"/>
      <w:jc w:val="left"/>
    </w:pPr>
    <w:rPr>
      <w:rFonts w:eastAsia="Times New Roman" w:cs="Arial"/>
      <w:sz w:val="24"/>
      <w:szCs w:val="24"/>
      <w:lang w:eastAsia="en-AU"/>
    </w:rPr>
  </w:style>
  <w:style w:type="paragraph" w:customStyle="1" w:styleId="Style10">
    <w:name w:val="Style10"/>
    <w:basedOn w:val="Normal"/>
    <w:uiPriority w:val="99"/>
    <w:rsid w:val="00A56592"/>
    <w:pPr>
      <w:widowControl w:val="0"/>
      <w:autoSpaceDE w:val="0"/>
      <w:autoSpaceDN w:val="0"/>
      <w:adjustRightInd w:val="0"/>
      <w:spacing w:line="275" w:lineRule="exact"/>
      <w:ind w:hanging="357"/>
      <w:jc w:val="left"/>
    </w:pPr>
    <w:rPr>
      <w:rFonts w:eastAsia="Times New Roman" w:cs="Arial"/>
      <w:sz w:val="24"/>
      <w:szCs w:val="24"/>
      <w:lang w:eastAsia="en-AU"/>
    </w:rPr>
  </w:style>
  <w:style w:type="paragraph" w:customStyle="1" w:styleId="Style12">
    <w:name w:val="Style12"/>
    <w:basedOn w:val="Normal"/>
    <w:uiPriority w:val="99"/>
    <w:rsid w:val="00A56592"/>
    <w:pPr>
      <w:widowControl w:val="0"/>
      <w:autoSpaceDE w:val="0"/>
      <w:autoSpaceDN w:val="0"/>
      <w:adjustRightInd w:val="0"/>
      <w:spacing w:line="274" w:lineRule="exact"/>
      <w:ind w:hanging="350"/>
      <w:jc w:val="left"/>
    </w:pPr>
    <w:rPr>
      <w:rFonts w:eastAsia="Times New Roman" w:cs="Arial"/>
      <w:sz w:val="24"/>
      <w:szCs w:val="24"/>
      <w:lang w:eastAsia="en-AU"/>
    </w:rPr>
  </w:style>
  <w:style w:type="paragraph" w:styleId="BodyTextIndent">
    <w:name w:val="Body Text Indent"/>
    <w:basedOn w:val="Normal"/>
    <w:link w:val="BodyTextIndentChar"/>
    <w:rsid w:val="00A56592"/>
    <w:pPr>
      <w:ind w:left="1440" w:hanging="720"/>
      <w:jc w:val="left"/>
    </w:pPr>
    <w:rPr>
      <w:rFonts w:eastAsia="Times New Roman" w:cs="Times New Roman"/>
      <w:sz w:val="24"/>
      <w:szCs w:val="20"/>
      <w:lang w:val="en-US"/>
    </w:rPr>
  </w:style>
  <w:style w:type="character" w:customStyle="1" w:styleId="BodyTextIndentChar">
    <w:name w:val="Body Text Indent Char"/>
    <w:basedOn w:val="DefaultParagraphFont"/>
    <w:link w:val="BodyTextIndent"/>
    <w:rsid w:val="00A56592"/>
    <w:rPr>
      <w:rFonts w:ascii="Arial" w:eastAsia="Times New Roman" w:hAnsi="Arial" w:cs="Times New Roman"/>
      <w:sz w:val="24"/>
      <w:szCs w:val="20"/>
      <w:lang w:val="en-US"/>
    </w:rPr>
  </w:style>
  <w:style w:type="character" w:customStyle="1" w:styleId="FontStyle19">
    <w:name w:val="Font Style19"/>
    <w:basedOn w:val="DefaultParagraphFont"/>
    <w:uiPriority w:val="99"/>
    <w:rsid w:val="00A56592"/>
    <w:rPr>
      <w:rFonts w:ascii="Arial" w:hAnsi="Arial" w:cs="Arial"/>
      <w:sz w:val="20"/>
      <w:szCs w:val="20"/>
    </w:rPr>
  </w:style>
  <w:style w:type="character" w:customStyle="1" w:styleId="FontStyle20">
    <w:name w:val="Font Style20"/>
    <w:basedOn w:val="DefaultParagraphFont"/>
    <w:uiPriority w:val="99"/>
    <w:rsid w:val="00A56592"/>
    <w:rPr>
      <w:rFonts w:ascii="Arial" w:hAnsi="Arial" w:cs="Arial"/>
      <w:b/>
      <w:bCs/>
      <w:smallCaps/>
      <w:sz w:val="18"/>
      <w:szCs w:val="18"/>
    </w:rPr>
  </w:style>
  <w:style w:type="paragraph" w:customStyle="1" w:styleId="Style22">
    <w:name w:val="Style22"/>
    <w:basedOn w:val="Normal"/>
    <w:uiPriority w:val="99"/>
    <w:rsid w:val="00A56592"/>
    <w:pPr>
      <w:widowControl w:val="0"/>
      <w:autoSpaceDE w:val="0"/>
      <w:autoSpaceDN w:val="0"/>
      <w:adjustRightInd w:val="0"/>
      <w:spacing w:line="276" w:lineRule="exact"/>
      <w:ind w:hanging="367"/>
    </w:pPr>
    <w:rPr>
      <w:rFonts w:eastAsia="Times New Roman" w:cs="Arial"/>
      <w:sz w:val="24"/>
      <w:szCs w:val="24"/>
      <w:lang w:eastAsia="en-AU"/>
    </w:rPr>
  </w:style>
  <w:style w:type="character" w:customStyle="1" w:styleId="FontStyle25">
    <w:name w:val="Font Style25"/>
    <w:basedOn w:val="DefaultParagraphFont"/>
    <w:uiPriority w:val="99"/>
    <w:rsid w:val="00A56592"/>
    <w:rPr>
      <w:rFonts w:ascii="Arial" w:hAnsi="Arial" w:cs="Arial"/>
      <w:sz w:val="24"/>
      <w:szCs w:val="24"/>
    </w:rPr>
  </w:style>
  <w:style w:type="paragraph" w:styleId="Title">
    <w:name w:val="Title"/>
    <w:basedOn w:val="Normal"/>
    <w:link w:val="TitleChar"/>
    <w:qFormat/>
    <w:rsid w:val="00A56592"/>
    <w:pPr>
      <w:jc w:val="center"/>
    </w:pPr>
    <w:rPr>
      <w:rFonts w:eastAsia="Times New Roman" w:cs="Times New Roman"/>
      <w:b/>
      <w:sz w:val="28"/>
      <w:szCs w:val="20"/>
      <w:u w:val="single"/>
    </w:rPr>
  </w:style>
  <w:style w:type="character" w:customStyle="1" w:styleId="TitleChar">
    <w:name w:val="Title Char"/>
    <w:basedOn w:val="DefaultParagraphFont"/>
    <w:link w:val="Title"/>
    <w:rsid w:val="00A56592"/>
    <w:rPr>
      <w:rFonts w:ascii="Arial" w:eastAsia="Times New Roman" w:hAnsi="Arial" w:cs="Times New Roman"/>
      <w:b/>
      <w:sz w:val="28"/>
      <w:szCs w:val="20"/>
      <w:u w:val="single"/>
    </w:rPr>
  </w:style>
  <w:style w:type="paragraph" w:styleId="Subtitle">
    <w:name w:val="Subtitle"/>
    <w:basedOn w:val="Normal"/>
    <w:link w:val="SubtitleChar"/>
    <w:qFormat/>
    <w:rsid w:val="00A56592"/>
    <w:pPr>
      <w:jc w:val="center"/>
    </w:pPr>
    <w:rPr>
      <w:rFonts w:eastAsia="Times New Roman" w:cs="Times New Roman"/>
      <w:b/>
      <w:sz w:val="24"/>
      <w:szCs w:val="20"/>
      <w:u w:val="single"/>
      <w:lang w:val="en-US"/>
    </w:rPr>
  </w:style>
  <w:style w:type="character" w:customStyle="1" w:styleId="SubtitleChar">
    <w:name w:val="Subtitle Char"/>
    <w:basedOn w:val="DefaultParagraphFont"/>
    <w:link w:val="Subtitle"/>
    <w:rsid w:val="00A56592"/>
    <w:rPr>
      <w:rFonts w:ascii="Arial" w:eastAsia="Times New Roman" w:hAnsi="Arial" w:cs="Times New Roman"/>
      <w:b/>
      <w:sz w:val="24"/>
      <w:szCs w:val="20"/>
      <w:u w:val="single"/>
      <w:lang w:val="en-US"/>
    </w:rPr>
  </w:style>
  <w:style w:type="paragraph" w:styleId="DocumentMap">
    <w:name w:val="Document Map"/>
    <w:basedOn w:val="Normal"/>
    <w:link w:val="DocumentMapChar"/>
    <w:semiHidden/>
    <w:unhideWhenUsed/>
    <w:rsid w:val="00A56592"/>
    <w:pPr>
      <w:jc w:val="left"/>
    </w:pPr>
    <w:rPr>
      <w:rFonts w:ascii="Tahoma" w:eastAsia="Calibri" w:hAnsi="Tahoma" w:cs="Tahoma"/>
      <w:sz w:val="16"/>
      <w:szCs w:val="16"/>
      <w:lang w:eastAsia="en-AU"/>
    </w:rPr>
  </w:style>
  <w:style w:type="character" w:customStyle="1" w:styleId="DocumentMapChar">
    <w:name w:val="Document Map Char"/>
    <w:basedOn w:val="DefaultParagraphFont"/>
    <w:link w:val="DocumentMap"/>
    <w:semiHidden/>
    <w:rsid w:val="00A56592"/>
    <w:rPr>
      <w:rFonts w:ascii="Tahoma" w:eastAsia="Calibri" w:hAnsi="Tahoma" w:cs="Tahoma"/>
      <w:sz w:val="16"/>
      <w:szCs w:val="16"/>
      <w:lang w:eastAsia="en-AU"/>
    </w:rPr>
  </w:style>
  <w:style w:type="paragraph" w:styleId="TOCHeading">
    <w:name w:val="TOC Heading"/>
    <w:basedOn w:val="Heading1"/>
    <w:next w:val="Normal"/>
    <w:uiPriority w:val="39"/>
    <w:unhideWhenUsed/>
    <w:qFormat/>
    <w:rsid w:val="00A56592"/>
    <w:pPr>
      <w:numPr>
        <w:numId w:val="0"/>
      </w:numPr>
      <w:spacing w:before="480" w:after="0" w:line="276" w:lineRule="auto"/>
      <w:jc w:val="left"/>
      <w:outlineLvl w:val="9"/>
    </w:pPr>
    <w:rPr>
      <w:rFonts w:ascii="Cambria" w:eastAsia="Times New Roman" w:hAnsi="Cambria" w:cs="Times New Roman"/>
      <w:color w:val="365F91"/>
      <w:u w:val="none"/>
      <w:lang w:val="en-US"/>
    </w:rPr>
  </w:style>
  <w:style w:type="paragraph" w:customStyle="1" w:styleId="Default">
    <w:name w:val="Default"/>
    <w:rsid w:val="008A77CD"/>
    <w:pPr>
      <w:autoSpaceDE w:val="0"/>
      <w:autoSpaceDN w:val="0"/>
      <w:adjustRightInd w:val="0"/>
      <w:spacing w:after="0" w:line="240" w:lineRule="auto"/>
    </w:pPr>
    <w:rPr>
      <w:rFonts w:ascii="Arial" w:hAnsi="Arial" w:cs="Arial"/>
      <w:color w:val="000000"/>
      <w:sz w:val="24"/>
      <w:szCs w:val="24"/>
    </w:rPr>
  </w:style>
  <w:style w:type="character" w:styleId="PageNumber">
    <w:name w:val="page number"/>
    <w:basedOn w:val="DefaultParagraphFont"/>
    <w:rsid w:val="0057401A"/>
  </w:style>
  <w:style w:type="paragraph" w:customStyle="1" w:styleId="Hanging075">
    <w:name w:val="Hanging 0.75"/>
    <w:basedOn w:val="Normal"/>
    <w:next w:val="Normal"/>
    <w:rsid w:val="0057401A"/>
    <w:pPr>
      <w:keepNext/>
      <w:tabs>
        <w:tab w:val="left" w:pos="425"/>
      </w:tabs>
      <w:ind w:left="425" w:hanging="425"/>
    </w:pPr>
    <w:rPr>
      <w:rFonts w:eastAsia="Times New Roman" w:cs="Times New Roman"/>
      <w:szCs w:val="20"/>
    </w:rPr>
  </w:style>
  <w:style w:type="paragraph" w:customStyle="1" w:styleId="Hanging15">
    <w:name w:val="Hanging 1.5"/>
    <w:basedOn w:val="Normal"/>
    <w:next w:val="Normal"/>
    <w:rsid w:val="0057401A"/>
    <w:pPr>
      <w:keepNext/>
      <w:tabs>
        <w:tab w:val="left" w:pos="851"/>
      </w:tabs>
      <w:ind w:left="850" w:hanging="425"/>
    </w:pPr>
    <w:rPr>
      <w:rFonts w:eastAsia="Times New Roman" w:cs="Arial"/>
    </w:rPr>
  </w:style>
  <w:style w:type="character" w:customStyle="1" w:styleId="HeaderChar1">
    <w:name w:val="Header Char1"/>
    <w:basedOn w:val="DefaultParagraphFont"/>
    <w:rsid w:val="0057401A"/>
    <w:rPr>
      <w:rFonts w:ascii="Arial" w:eastAsia="Times New Roman" w:hAnsi="Arial" w:cs="Times New Roman"/>
      <w:szCs w:val="20"/>
    </w:rPr>
  </w:style>
  <w:style w:type="character" w:customStyle="1" w:styleId="NoSpacingChar">
    <w:name w:val="No Spacing Char"/>
    <w:basedOn w:val="DefaultParagraphFont"/>
    <w:link w:val="NoSpacing"/>
    <w:uiPriority w:val="1"/>
    <w:rsid w:val="0057401A"/>
    <w:rPr>
      <w:rFonts w:ascii="Calibri" w:eastAsia="Calibri" w:hAnsi="Calibri" w:cs="Times New Roman"/>
    </w:rPr>
  </w:style>
  <w:style w:type="paragraph" w:customStyle="1" w:styleId="NormalJustified">
    <w:name w:val="Normal Justified"/>
    <w:basedOn w:val="Normal"/>
    <w:next w:val="Normal"/>
    <w:qFormat/>
    <w:rsid w:val="00AA11FA"/>
    <w:pPr>
      <w:spacing w:after="240"/>
    </w:pPr>
    <w:rPr>
      <w:rFonts w:eastAsia="Times New Roman" w:cs="Times New Roman"/>
      <w:szCs w:val="20"/>
    </w:rPr>
  </w:style>
  <w:style w:type="table" w:styleId="LightList-Accent1">
    <w:name w:val="Light List Accent 1"/>
    <w:basedOn w:val="TableNormal"/>
    <w:uiPriority w:val="61"/>
    <w:rsid w:val="00AA11F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2">
    <w:name w:val="Light Shading Accent 2"/>
    <w:basedOn w:val="TableNormal"/>
    <w:uiPriority w:val="60"/>
    <w:rsid w:val="00AA11FA"/>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numbering" w:customStyle="1" w:styleId="NoList2">
    <w:name w:val="No List2"/>
    <w:next w:val="NoList"/>
    <w:uiPriority w:val="99"/>
    <w:semiHidden/>
    <w:unhideWhenUsed/>
    <w:rsid w:val="001F671D"/>
  </w:style>
  <w:style w:type="character" w:styleId="FollowedHyperlink">
    <w:name w:val="FollowedHyperlink"/>
    <w:uiPriority w:val="99"/>
    <w:semiHidden/>
    <w:unhideWhenUsed/>
    <w:rsid w:val="001F671D"/>
    <w:rPr>
      <w:color w:val="800080"/>
      <w:u w:val="single"/>
    </w:rPr>
  </w:style>
  <w:style w:type="paragraph" w:styleId="Index1">
    <w:name w:val="index 1"/>
    <w:basedOn w:val="Normal"/>
    <w:next w:val="Normal"/>
    <w:autoRedefine/>
    <w:semiHidden/>
    <w:unhideWhenUsed/>
    <w:rsid w:val="001F671D"/>
    <w:pPr>
      <w:ind w:left="200" w:hanging="200"/>
      <w:jc w:val="left"/>
    </w:pPr>
    <w:rPr>
      <w:rFonts w:ascii="Times New Roman" w:eastAsia="Times New Roman" w:hAnsi="Times New Roman" w:cs="Times New Roman"/>
      <w:sz w:val="20"/>
      <w:szCs w:val="20"/>
      <w:lang w:val="en-US"/>
    </w:rPr>
  </w:style>
  <w:style w:type="paragraph" w:styleId="Index2">
    <w:name w:val="index 2"/>
    <w:basedOn w:val="Normal"/>
    <w:next w:val="Normal"/>
    <w:autoRedefine/>
    <w:semiHidden/>
    <w:unhideWhenUsed/>
    <w:rsid w:val="001F671D"/>
    <w:pPr>
      <w:ind w:left="400" w:hanging="200"/>
      <w:jc w:val="left"/>
    </w:pPr>
    <w:rPr>
      <w:rFonts w:ascii="Times New Roman" w:eastAsia="Times New Roman" w:hAnsi="Times New Roman" w:cs="Times New Roman"/>
      <w:sz w:val="20"/>
      <w:szCs w:val="20"/>
      <w:lang w:val="en-US"/>
    </w:rPr>
  </w:style>
  <w:style w:type="paragraph" w:styleId="Index3">
    <w:name w:val="index 3"/>
    <w:basedOn w:val="Normal"/>
    <w:next w:val="Normal"/>
    <w:autoRedefine/>
    <w:semiHidden/>
    <w:unhideWhenUsed/>
    <w:rsid w:val="001F671D"/>
    <w:pPr>
      <w:ind w:left="600" w:hanging="200"/>
      <w:jc w:val="left"/>
    </w:pPr>
    <w:rPr>
      <w:rFonts w:ascii="Times New Roman" w:eastAsia="Times New Roman" w:hAnsi="Times New Roman" w:cs="Times New Roman"/>
      <w:sz w:val="20"/>
      <w:szCs w:val="20"/>
      <w:lang w:val="en-US"/>
    </w:rPr>
  </w:style>
  <w:style w:type="paragraph" w:styleId="Index4">
    <w:name w:val="index 4"/>
    <w:basedOn w:val="Normal"/>
    <w:next w:val="Normal"/>
    <w:autoRedefine/>
    <w:semiHidden/>
    <w:unhideWhenUsed/>
    <w:rsid w:val="001F671D"/>
    <w:pPr>
      <w:ind w:left="800" w:hanging="200"/>
      <w:jc w:val="left"/>
    </w:pPr>
    <w:rPr>
      <w:rFonts w:ascii="Times New Roman" w:eastAsia="Times New Roman" w:hAnsi="Times New Roman" w:cs="Times New Roman"/>
      <w:sz w:val="20"/>
      <w:szCs w:val="20"/>
      <w:lang w:val="en-US"/>
    </w:rPr>
  </w:style>
  <w:style w:type="paragraph" w:styleId="Index5">
    <w:name w:val="index 5"/>
    <w:basedOn w:val="Normal"/>
    <w:next w:val="Normal"/>
    <w:autoRedefine/>
    <w:semiHidden/>
    <w:unhideWhenUsed/>
    <w:rsid w:val="001F671D"/>
    <w:pPr>
      <w:ind w:left="1000" w:hanging="200"/>
      <w:jc w:val="left"/>
    </w:pPr>
    <w:rPr>
      <w:rFonts w:ascii="Times New Roman" w:eastAsia="Times New Roman" w:hAnsi="Times New Roman" w:cs="Times New Roman"/>
      <w:sz w:val="20"/>
      <w:szCs w:val="20"/>
      <w:lang w:val="en-US"/>
    </w:rPr>
  </w:style>
  <w:style w:type="paragraph" w:styleId="Index6">
    <w:name w:val="index 6"/>
    <w:basedOn w:val="Normal"/>
    <w:next w:val="Normal"/>
    <w:autoRedefine/>
    <w:semiHidden/>
    <w:unhideWhenUsed/>
    <w:rsid w:val="001F671D"/>
    <w:pPr>
      <w:ind w:left="1200" w:hanging="200"/>
      <w:jc w:val="left"/>
    </w:pPr>
    <w:rPr>
      <w:rFonts w:ascii="Times New Roman" w:eastAsia="Times New Roman" w:hAnsi="Times New Roman" w:cs="Times New Roman"/>
      <w:sz w:val="20"/>
      <w:szCs w:val="20"/>
      <w:lang w:val="en-US"/>
    </w:rPr>
  </w:style>
  <w:style w:type="paragraph" w:styleId="Index7">
    <w:name w:val="index 7"/>
    <w:basedOn w:val="Normal"/>
    <w:next w:val="Normal"/>
    <w:autoRedefine/>
    <w:semiHidden/>
    <w:unhideWhenUsed/>
    <w:rsid w:val="001F671D"/>
    <w:pPr>
      <w:ind w:left="1400" w:hanging="200"/>
      <w:jc w:val="left"/>
    </w:pPr>
    <w:rPr>
      <w:rFonts w:ascii="Times New Roman" w:eastAsia="Times New Roman" w:hAnsi="Times New Roman" w:cs="Times New Roman"/>
      <w:sz w:val="20"/>
      <w:szCs w:val="20"/>
      <w:lang w:val="en-US"/>
    </w:rPr>
  </w:style>
  <w:style w:type="paragraph" w:styleId="Index8">
    <w:name w:val="index 8"/>
    <w:basedOn w:val="Normal"/>
    <w:next w:val="Normal"/>
    <w:autoRedefine/>
    <w:semiHidden/>
    <w:unhideWhenUsed/>
    <w:rsid w:val="001F671D"/>
    <w:pPr>
      <w:ind w:left="1600" w:hanging="200"/>
      <w:jc w:val="left"/>
    </w:pPr>
    <w:rPr>
      <w:rFonts w:ascii="Times New Roman" w:eastAsia="Times New Roman" w:hAnsi="Times New Roman" w:cs="Times New Roman"/>
      <w:sz w:val="20"/>
      <w:szCs w:val="20"/>
      <w:lang w:val="en-US"/>
    </w:rPr>
  </w:style>
  <w:style w:type="paragraph" w:styleId="Index9">
    <w:name w:val="index 9"/>
    <w:basedOn w:val="Normal"/>
    <w:next w:val="Normal"/>
    <w:autoRedefine/>
    <w:semiHidden/>
    <w:unhideWhenUsed/>
    <w:rsid w:val="001F671D"/>
    <w:pPr>
      <w:ind w:left="1800" w:hanging="200"/>
      <w:jc w:val="left"/>
    </w:pPr>
    <w:rPr>
      <w:rFonts w:ascii="Times New Roman" w:eastAsia="Times New Roman" w:hAnsi="Times New Roman" w:cs="Times New Roman"/>
      <w:sz w:val="20"/>
      <w:szCs w:val="20"/>
      <w:lang w:val="en-US"/>
    </w:rPr>
  </w:style>
  <w:style w:type="paragraph" w:styleId="TOC5">
    <w:name w:val="toc 5"/>
    <w:basedOn w:val="Normal"/>
    <w:next w:val="Normal"/>
    <w:autoRedefine/>
    <w:semiHidden/>
    <w:unhideWhenUsed/>
    <w:rsid w:val="001F671D"/>
    <w:pPr>
      <w:ind w:left="800"/>
      <w:jc w:val="left"/>
    </w:pPr>
    <w:rPr>
      <w:rFonts w:ascii="Times New Roman" w:eastAsia="Times New Roman" w:hAnsi="Times New Roman" w:cs="Times New Roman"/>
      <w:sz w:val="18"/>
      <w:szCs w:val="20"/>
      <w:lang w:val="en-US"/>
    </w:rPr>
  </w:style>
  <w:style w:type="paragraph" w:styleId="TOC6">
    <w:name w:val="toc 6"/>
    <w:basedOn w:val="Normal"/>
    <w:next w:val="Normal"/>
    <w:autoRedefine/>
    <w:semiHidden/>
    <w:unhideWhenUsed/>
    <w:rsid w:val="001F671D"/>
    <w:pPr>
      <w:ind w:left="1000"/>
      <w:jc w:val="left"/>
    </w:pPr>
    <w:rPr>
      <w:rFonts w:ascii="Times New Roman" w:eastAsia="Times New Roman" w:hAnsi="Times New Roman" w:cs="Times New Roman"/>
      <w:sz w:val="18"/>
      <w:szCs w:val="20"/>
      <w:lang w:val="en-US"/>
    </w:rPr>
  </w:style>
  <w:style w:type="paragraph" w:styleId="TOC7">
    <w:name w:val="toc 7"/>
    <w:basedOn w:val="Normal"/>
    <w:next w:val="Normal"/>
    <w:autoRedefine/>
    <w:semiHidden/>
    <w:unhideWhenUsed/>
    <w:rsid w:val="001F671D"/>
    <w:pPr>
      <w:ind w:left="1200"/>
      <w:jc w:val="left"/>
    </w:pPr>
    <w:rPr>
      <w:rFonts w:ascii="Times New Roman" w:eastAsia="Times New Roman" w:hAnsi="Times New Roman" w:cs="Times New Roman"/>
      <w:sz w:val="18"/>
      <w:szCs w:val="20"/>
      <w:lang w:val="en-US"/>
    </w:rPr>
  </w:style>
  <w:style w:type="paragraph" w:styleId="TOC8">
    <w:name w:val="toc 8"/>
    <w:basedOn w:val="Normal"/>
    <w:next w:val="Normal"/>
    <w:autoRedefine/>
    <w:semiHidden/>
    <w:unhideWhenUsed/>
    <w:rsid w:val="001F671D"/>
    <w:pPr>
      <w:ind w:left="1400"/>
      <w:jc w:val="left"/>
    </w:pPr>
    <w:rPr>
      <w:rFonts w:ascii="Times New Roman" w:eastAsia="Times New Roman" w:hAnsi="Times New Roman" w:cs="Times New Roman"/>
      <w:sz w:val="18"/>
      <w:szCs w:val="20"/>
      <w:lang w:val="en-US"/>
    </w:rPr>
  </w:style>
  <w:style w:type="paragraph" w:styleId="TOC9">
    <w:name w:val="toc 9"/>
    <w:basedOn w:val="Normal"/>
    <w:next w:val="Normal"/>
    <w:autoRedefine/>
    <w:semiHidden/>
    <w:unhideWhenUsed/>
    <w:rsid w:val="001F671D"/>
    <w:pPr>
      <w:ind w:left="1600"/>
      <w:jc w:val="left"/>
    </w:pPr>
    <w:rPr>
      <w:rFonts w:ascii="Times New Roman" w:eastAsia="Times New Roman" w:hAnsi="Times New Roman" w:cs="Times New Roman"/>
      <w:sz w:val="18"/>
      <w:szCs w:val="20"/>
      <w:lang w:val="en-US"/>
    </w:rPr>
  </w:style>
  <w:style w:type="character" w:customStyle="1" w:styleId="FooterChar1">
    <w:name w:val="Footer Char1"/>
    <w:aliases w:val="Footer1 Char1"/>
    <w:basedOn w:val="DefaultParagraphFont"/>
    <w:semiHidden/>
    <w:rsid w:val="001F671D"/>
    <w:rPr>
      <w:rFonts w:ascii="Times New Roman" w:eastAsia="Times New Roman" w:hAnsi="Times New Roman" w:cs="Times New Roman"/>
      <w:sz w:val="24"/>
      <w:szCs w:val="24"/>
    </w:rPr>
  </w:style>
  <w:style w:type="paragraph" w:styleId="IndexHeading">
    <w:name w:val="index heading"/>
    <w:basedOn w:val="Normal"/>
    <w:next w:val="Index1"/>
    <w:semiHidden/>
    <w:unhideWhenUsed/>
    <w:rsid w:val="001F671D"/>
    <w:pPr>
      <w:jc w:val="left"/>
    </w:pPr>
    <w:rPr>
      <w:rFonts w:ascii="Times New Roman" w:eastAsia="Times New Roman" w:hAnsi="Times New Roman" w:cs="Times New Roman"/>
      <w:sz w:val="20"/>
      <w:szCs w:val="20"/>
      <w:lang w:val="en-US"/>
    </w:rPr>
  </w:style>
  <w:style w:type="paragraph" w:styleId="BodyText2">
    <w:name w:val="Body Text 2"/>
    <w:basedOn w:val="Normal"/>
    <w:link w:val="BodyText2Char"/>
    <w:semiHidden/>
    <w:unhideWhenUsed/>
    <w:rsid w:val="001F671D"/>
    <w:pPr>
      <w:spacing w:after="120" w:line="480" w:lineRule="auto"/>
      <w:jc w:val="left"/>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1F671D"/>
    <w:rPr>
      <w:rFonts w:ascii="Times New Roman" w:eastAsia="Times New Roman" w:hAnsi="Times New Roman" w:cs="Times New Roman"/>
      <w:sz w:val="24"/>
      <w:szCs w:val="24"/>
    </w:rPr>
  </w:style>
  <w:style w:type="paragraph" w:styleId="BodyText3">
    <w:name w:val="Body Text 3"/>
    <w:basedOn w:val="Normal"/>
    <w:link w:val="BodyText3Char"/>
    <w:semiHidden/>
    <w:unhideWhenUsed/>
    <w:rsid w:val="001F671D"/>
    <w:pPr>
      <w:spacing w:after="120"/>
      <w:jc w:val="left"/>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rsid w:val="001F671D"/>
    <w:rPr>
      <w:rFonts w:ascii="Times New Roman" w:eastAsia="Times New Roman" w:hAnsi="Times New Roman" w:cs="Times New Roman"/>
      <w:sz w:val="16"/>
      <w:szCs w:val="16"/>
    </w:rPr>
  </w:style>
  <w:style w:type="paragraph" w:styleId="BodyTextIndent2">
    <w:name w:val="Body Text Indent 2"/>
    <w:basedOn w:val="Normal"/>
    <w:link w:val="BodyTextIndent2Char"/>
    <w:semiHidden/>
    <w:unhideWhenUsed/>
    <w:rsid w:val="001F671D"/>
    <w:pPr>
      <w:ind w:left="630" w:hanging="630"/>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semiHidden/>
    <w:rsid w:val="001F671D"/>
    <w:rPr>
      <w:rFonts w:ascii="Times New Roman" w:eastAsia="Times New Roman" w:hAnsi="Times New Roman" w:cs="Times New Roman"/>
      <w:sz w:val="24"/>
      <w:szCs w:val="20"/>
      <w:lang w:val="en-US"/>
    </w:rPr>
  </w:style>
  <w:style w:type="paragraph" w:customStyle="1" w:styleId="TableParagraph">
    <w:name w:val="Table Paragraph"/>
    <w:basedOn w:val="Normal"/>
    <w:uiPriority w:val="1"/>
    <w:qFormat/>
    <w:rsid w:val="001F671D"/>
    <w:pPr>
      <w:widowControl w:val="0"/>
      <w:jc w:val="left"/>
    </w:pPr>
    <w:rPr>
      <w:rFonts w:ascii="Calibri" w:eastAsia="Calibri" w:hAnsi="Calibri" w:cs="Times New Roman"/>
      <w:lang w:val="en-US"/>
    </w:rPr>
  </w:style>
  <w:style w:type="paragraph" w:customStyle="1" w:styleId="xl65">
    <w:name w:val="xl65"/>
    <w:basedOn w:val="Normal"/>
    <w:rsid w:val="001F671D"/>
    <w:pPr>
      <w:pBdr>
        <w:top w:val="single" w:sz="4" w:space="0" w:color="auto"/>
        <w:left w:val="single" w:sz="4" w:space="0" w:color="auto"/>
        <w:bottom w:val="single" w:sz="4" w:space="0" w:color="auto"/>
      </w:pBdr>
      <w:spacing w:before="100" w:beforeAutospacing="1" w:after="100" w:afterAutospacing="1"/>
      <w:jc w:val="left"/>
    </w:pPr>
    <w:rPr>
      <w:rFonts w:ascii="Times New Roman" w:eastAsia="Times New Roman" w:hAnsi="Times New Roman" w:cs="Times New Roman"/>
      <w:sz w:val="24"/>
      <w:szCs w:val="24"/>
      <w:lang w:eastAsia="en-AU"/>
    </w:rPr>
  </w:style>
  <w:style w:type="paragraph" w:customStyle="1" w:styleId="xl66">
    <w:name w:val="xl66"/>
    <w:basedOn w:val="Normal"/>
    <w:rsid w:val="001F671D"/>
    <w:pPr>
      <w:pBdr>
        <w:top w:val="single" w:sz="4" w:space="0" w:color="auto"/>
        <w:bottom w:val="single" w:sz="4" w:space="0" w:color="auto"/>
      </w:pBdr>
      <w:spacing w:before="100" w:beforeAutospacing="1" w:after="100" w:afterAutospacing="1"/>
      <w:jc w:val="left"/>
    </w:pPr>
    <w:rPr>
      <w:rFonts w:ascii="Times New Roman" w:eastAsia="Times New Roman" w:hAnsi="Times New Roman" w:cs="Times New Roman"/>
      <w:sz w:val="24"/>
      <w:szCs w:val="24"/>
      <w:lang w:eastAsia="en-AU"/>
    </w:rPr>
  </w:style>
  <w:style w:type="paragraph" w:customStyle="1" w:styleId="xl67">
    <w:name w:val="xl67"/>
    <w:basedOn w:val="Normal"/>
    <w:rsid w:val="001F671D"/>
    <w:pPr>
      <w:pBdr>
        <w:top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en-AU"/>
    </w:rPr>
  </w:style>
  <w:style w:type="paragraph" w:customStyle="1" w:styleId="xl68">
    <w:name w:val="xl68"/>
    <w:basedOn w:val="Normal"/>
    <w:rsid w:val="001F67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Arial"/>
      <w:b/>
      <w:bCs/>
      <w:sz w:val="24"/>
      <w:szCs w:val="24"/>
      <w:lang w:eastAsia="en-AU"/>
    </w:rPr>
  </w:style>
  <w:style w:type="paragraph" w:customStyle="1" w:styleId="xl69">
    <w:name w:val="xl69"/>
    <w:basedOn w:val="Normal"/>
    <w:rsid w:val="001F671D"/>
    <w:pPr>
      <w:pBdr>
        <w:top w:val="single" w:sz="4" w:space="0" w:color="auto"/>
        <w:left w:val="single" w:sz="4" w:space="0" w:color="auto"/>
        <w:bottom w:val="single" w:sz="4" w:space="0" w:color="auto"/>
      </w:pBdr>
      <w:spacing w:before="100" w:beforeAutospacing="1" w:after="100" w:afterAutospacing="1"/>
      <w:jc w:val="left"/>
    </w:pPr>
    <w:rPr>
      <w:rFonts w:eastAsia="Times New Roman" w:cs="Arial"/>
      <w:b/>
      <w:bCs/>
      <w:sz w:val="24"/>
      <w:szCs w:val="24"/>
      <w:lang w:eastAsia="en-AU"/>
    </w:rPr>
  </w:style>
  <w:style w:type="paragraph" w:customStyle="1" w:styleId="xl70">
    <w:name w:val="xl70"/>
    <w:basedOn w:val="Normal"/>
    <w:rsid w:val="001F671D"/>
    <w:pPr>
      <w:pBdr>
        <w:top w:val="single" w:sz="4" w:space="0" w:color="auto"/>
        <w:left w:val="single" w:sz="4" w:space="0" w:color="auto"/>
        <w:bottom w:val="single" w:sz="4" w:space="0" w:color="auto"/>
      </w:pBdr>
      <w:spacing w:before="100" w:beforeAutospacing="1" w:after="100" w:afterAutospacing="1"/>
      <w:jc w:val="left"/>
    </w:pPr>
    <w:rPr>
      <w:rFonts w:eastAsia="Times New Roman" w:cs="Arial"/>
      <w:b/>
      <w:bCs/>
      <w:sz w:val="24"/>
      <w:szCs w:val="24"/>
      <w:lang w:eastAsia="en-AU"/>
    </w:rPr>
  </w:style>
  <w:style w:type="paragraph" w:customStyle="1" w:styleId="xl71">
    <w:name w:val="xl71"/>
    <w:basedOn w:val="Normal"/>
    <w:rsid w:val="001F671D"/>
    <w:pPr>
      <w:pBdr>
        <w:top w:val="single" w:sz="4" w:space="0" w:color="auto"/>
        <w:bottom w:val="single" w:sz="4" w:space="0" w:color="auto"/>
      </w:pBdr>
      <w:spacing w:before="100" w:beforeAutospacing="1" w:after="100" w:afterAutospacing="1"/>
      <w:jc w:val="left"/>
    </w:pPr>
    <w:rPr>
      <w:rFonts w:ascii="Times New Roman" w:eastAsia="Times New Roman" w:hAnsi="Times New Roman" w:cs="Times New Roman"/>
      <w:sz w:val="24"/>
      <w:szCs w:val="24"/>
      <w:lang w:eastAsia="en-AU"/>
    </w:rPr>
  </w:style>
  <w:style w:type="paragraph" w:customStyle="1" w:styleId="xl72">
    <w:name w:val="xl72"/>
    <w:basedOn w:val="Normal"/>
    <w:rsid w:val="001F671D"/>
    <w:pPr>
      <w:pBdr>
        <w:top w:val="single" w:sz="4" w:space="0" w:color="auto"/>
        <w:left w:val="single" w:sz="4" w:space="0" w:color="auto"/>
        <w:right w:val="single" w:sz="4" w:space="0" w:color="auto"/>
      </w:pBdr>
      <w:spacing w:before="100" w:beforeAutospacing="1" w:after="100" w:afterAutospacing="1"/>
      <w:jc w:val="left"/>
    </w:pPr>
    <w:rPr>
      <w:rFonts w:eastAsia="Times New Roman" w:cs="Arial"/>
      <w:b/>
      <w:bCs/>
      <w:sz w:val="24"/>
      <w:szCs w:val="24"/>
      <w:lang w:eastAsia="en-AU"/>
    </w:rPr>
  </w:style>
  <w:style w:type="paragraph" w:customStyle="1" w:styleId="xl73">
    <w:name w:val="xl73"/>
    <w:basedOn w:val="Normal"/>
    <w:rsid w:val="001F671D"/>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en-AU"/>
    </w:rPr>
  </w:style>
  <w:style w:type="paragraph" w:customStyle="1" w:styleId="xl74">
    <w:name w:val="xl74"/>
    <w:basedOn w:val="Normal"/>
    <w:rsid w:val="001F671D"/>
    <w:pPr>
      <w:pBdr>
        <w:left w:val="single" w:sz="4" w:space="0" w:color="auto"/>
        <w:right w:val="single" w:sz="4" w:space="0" w:color="auto"/>
      </w:pBdr>
      <w:spacing w:before="100" w:beforeAutospacing="1" w:after="100" w:afterAutospacing="1"/>
      <w:jc w:val="left"/>
    </w:pPr>
    <w:rPr>
      <w:rFonts w:eastAsia="Times New Roman" w:cs="Arial"/>
      <w:b/>
      <w:bCs/>
      <w:sz w:val="24"/>
      <w:szCs w:val="24"/>
      <w:lang w:eastAsia="en-AU"/>
    </w:rPr>
  </w:style>
  <w:style w:type="paragraph" w:customStyle="1" w:styleId="xl75">
    <w:name w:val="xl75"/>
    <w:basedOn w:val="Normal"/>
    <w:rsid w:val="001F671D"/>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en-AU"/>
    </w:rPr>
  </w:style>
  <w:style w:type="paragraph" w:customStyle="1" w:styleId="xl76">
    <w:name w:val="xl76"/>
    <w:basedOn w:val="Normal"/>
    <w:rsid w:val="001F671D"/>
    <w:pPr>
      <w:pBdr>
        <w:top w:val="single" w:sz="4" w:space="0" w:color="auto"/>
        <w:bottom w:val="single" w:sz="4" w:space="0" w:color="auto"/>
        <w:right w:val="single" w:sz="4" w:space="0" w:color="auto"/>
      </w:pBdr>
      <w:spacing w:before="100" w:beforeAutospacing="1" w:after="100" w:afterAutospacing="1"/>
      <w:jc w:val="left"/>
    </w:pPr>
    <w:rPr>
      <w:rFonts w:eastAsia="Times New Roman" w:cs="Arial"/>
      <w:b/>
      <w:bCs/>
      <w:sz w:val="24"/>
      <w:szCs w:val="24"/>
      <w:lang w:eastAsia="en-AU"/>
    </w:rPr>
  </w:style>
  <w:style w:type="paragraph" w:customStyle="1" w:styleId="xl77">
    <w:name w:val="xl77"/>
    <w:basedOn w:val="Normal"/>
    <w:rsid w:val="001F671D"/>
    <w:pPr>
      <w:pBdr>
        <w:top w:val="single" w:sz="4" w:space="0" w:color="auto"/>
        <w:bottom w:val="single" w:sz="4" w:space="0" w:color="auto"/>
      </w:pBdr>
      <w:spacing w:before="100" w:beforeAutospacing="1" w:after="100" w:afterAutospacing="1"/>
      <w:jc w:val="left"/>
    </w:pPr>
    <w:rPr>
      <w:rFonts w:eastAsia="Times New Roman" w:cs="Arial"/>
      <w:b/>
      <w:bCs/>
      <w:sz w:val="24"/>
      <w:szCs w:val="24"/>
      <w:lang w:eastAsia="en-AU"/>
    </w:rPr>
  </w:style>
  <w:style w:type="paragraph" w:customStyle="1" w:styleId="xl78">
    <w:name w:val="xl78"/>
    <w:basedOn w:val="Normal"/>
    <w:rsid w:val="001F671D"/>
    <w:pPr>
      <w:pBdr>
        <w:left w:val="single" w:sz="4" w:space="0" w:color="auto"/>
        <w:bottom w:val="single" w:sz="4" w:space="0" w:color="auto"/>
      </w:pBdr>
      <w:spacing w:before="100" w:beforeAutospacing="1" w:after="100" w:afterAutospacing="1"/>
      <w:jc w:val="left"/>
    </w:pPr>
    <w:rPr>
      <w:rFonts w:ascii="Times New Roman" w:eastAsia="Times New Roman" w:hAnsi="Times New Roman" w:cs="Times New Roman"/>
      <w:sz w:val="24"/>
      <w:szCs w:val="24"/>
      <w:lang w:eastAsia="en-AU"/>
    </w:rPr>
  </w:style>
  <w:style w:type="paragraph" w:customStyle="1" w:styleId="xl79">
    <w:name w:val="xl79"/>
    <w:basedOn w:val="Normal"/>
    <w:rsid w:val="001F671D"/>
    <w:pPr>
      <w:pBdr>
        <w:bottom w:val="single" w:sz="4" w:space="0" w:color="auto"/>
      </w:pBdr>
      <w:spacing w:before="100" w:beforeAutospacing="1" w:after="100" w:afterAutospacing="1"/>
      <w:jc w:val="left"/>
    </w:pPr>
    <w:rPr>
      <w:rFonts w:ascii="Times New Roman" w:eastAsia="Times New Roman" w:hAnsi="Times New Roman" w:cs="Times New Roman"/>
      <w:sz w:val="24"/>
      <w:szCs w:val="24"/>
      <w:lang w:eastAsia="en-AU"/>
    </w:rPr>
  </w:style>
  <w:style w:type="paragraph" w:customStyle="1" w:styleId="xl80">
    <w:name w:val="xl80"/>
    <w:basedOn w:val="Normal"/>
    <w:rsid w:val="001F671D"/>
    <w:pPr>
      <w:pBdr>
        <w:bottom w:val="single" w:sz="4" w:space="0" w:color="auto"/>
      </w:pBdr>
      <w:spacing w:before="100" w:beforeAutospacing="1" w:after="100" w:afterAutospacing="1"/>
      <w:jc w:val="left"/>
    </w:pPr>
    <w:rPr>
      <w:rFonts w:eastAsia="Times New Roman" w:cs="Arial"/>
      <w:b/>
      <w:bCs/>
      <w:sz w:val="24"/>
      <w:szCs w:val="24"/>
      <w:lang w:eastAsia="en-AU"/>
    </w:rPr>
  </w:style>
  <w:style w:type="paragraph" w:customStyle="1" w:styleId="xl81">
    <w:name w:val="xl81"/>
    <w:basedOn w:val="Normal"/>
    <w:rsid w:val="001F671D"/>
    <w:pPr>
      <w:pBdr>
        <w:top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en-AU"/>
    </w:rPr>
  </w:style>
  <w:style w:type="paragraph" w:customStyle="1" w:styleId="xl82">
    <w:name w:val="xl82"/>
    <w:basedOn w:val="Normal"/>
    <w:rsid w:val="001F671D"/>
    <w:pPr>
      <w:pBdr>
        <w:right w:val="single" w:sz="4" w:space="0" w:color="auto"/>
      </w:pBdr>
      <w:spacing w:before="100" w:beforeAutospacing="1" w:after="100" w:afterAutospacing="1"/>
      <w:jc w:val="left"/>
    </w:pPr>
    <w:rPr>
      <w:rFonts w:ascii="Times New Roman" w:eastAsia="Times New Roman" w:hAnsi="Times New Roman" w:cs="Times New Roman"/>
      <w:sz w:val="24"/>
      <w:szCs w:val="24"/>
      <w:lang w:eastAsia="en-AU"/>
    </w:rPr>
  </w:style>
  <w:style w:type="paragraph" w:customStyle="1" w:styleId="xl83">
    <w:name w:val="xl83"/>
    <w:basedOn w:val="Normal"/>
    <w:rsid w:val="001F671D"/>
    <w:pPr>
      <w:pBdr>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en-AU"/>
    </w:rPr>
  </w:style>
  <w:style w:type="paragraph" w:customStyle="1" w:styleId="xl84">
    <w:name w:val="xl84"/>
    <w:basedOn w:val="Normal"/>
    <w:rsid w:val="001F671D"/>
    <w:pPr>
      <w:pBdr>
        <w:bottom w:val="single" w:sz="4" w:space="0" w:color="auto"/>
        <w:right w:val="single" w:sz="4" w:space="0" w:color="auto"/>
      </w:pBdr>
      <w:spacing w:before="100" w:beforeAutospacing="1" w:after="100" w:afterAutospacing="1"/>
      <w:jc w:val="left"/>
    </w:pPr>
    <w:rPr>
      <w:rFonts w:eastAsia="Times New Roman" w:cs="Arial"/>
      <w:b/>
      <w:bCs/>
      <w:sz w:val="24"/>
      <w:szCs w:val="24"/>
      <w:lang w:eastAsia="en-AU"/>
    </w:rPr>
  </w:style>
  <w:style w:type="paragraph" w:customStyle="1" w:styleId="xl85">
    <w:name w:val="xl85"/>
    <w:basedOn w:val="Normal"/>
    <w:rsid w:val="001F671D"/>
    <w:pPr>
      <w:pBdr>
        <w:top w:val="single" w:sz="4" w:space="0" w:color="auto"/>
        <w:bottom w:val="single" w:sz="4" w:space="0" w:color="auto"/>
      </w:pBdr>
      <w:spacing w:before="100" w:beforeAutospacing="1" w:after="100" w:afterAutospacing="1"/>
      <w:jc w:val="left"/>
    </w:pPr>
    <w:rPr>
      <w:rFonts w:eastAsia="Times New Roman" w:cs="Arial"/>
      <w:b/>
      <w:bCs/>
      <w:sz w:val="24"/>
      <w:szCs w:val="24"/>
      <w:lang w:eastAsia="en-AU"/>
    </w:rPr>
  </w:style>
  <w:style w:type="paragraph" w:customStyle="1" w:styleId="xl86">
    <w:name w:val="xl86"/>
    <w:basedOn w:val="Normal"/>
    <w:rsid w:val="001F671D"/>
    <w:pPr>
      <w:pBdr>
        <w:top w:val="single" w:sz="4" w:space="0" w:color="auto"/>
        <w:bottom w:val="single" w:sz="4" w:space="0" w:color="auto"/>
        <w:right w:val="single" w:sz="4" w:space="0" w:color="auto"/>
      </w:pBdr>
      <w:spacing w:before="100" w:beforeAutospacing="1" w:after="100" w:afterAutospacing="1"/>
      <w:jc w:val="left"/>
    </w:pPr>
    <w:rPr>
      <w:rFonts w:eastAsia="Times New Roman" w:cs="Arial"/>
      <w:b/>
      <w:bCs/>
      <w:sz w:val="24"/>
      <w:szCs w:val="24"/>
      <w:lang w:eastAsia="en-AU"/>
    </w:rPr>
  </w:style>
  <w:style w:type="paragraph" w:customStyle="1" w:styleId="xl87">
    <w:name w:val="xl87"/>
    <w:basedOn w:val="Normal"/>
    <w:rsid w:val="001F671D"/>
    <w:pPr>
      <w:pBdr>
        <w:left w:val="single" w:sz="4" w:space="0" w:color="auto"/>
      </w:pBdr>
      <w:spacing w:before="100" w:beforeAutospacing="1" w:after="100" w:afterAutospacing="1"/>
      <w:jc w:val="left"/>
    </w:pPr>
    <w:rPr>
      <w:rFonts w:ascii="Times New Roman" w:eastAsia="Times New Roman" w:hAnsi="Times New Roman" w:cs="Times New Roman"/>
      <w:sz w:val="24"/>
      <w:szCs w:val="24"/>
      <w:lang w:eastAsia="en-AU"/>
    </w:rPr>
  </w:style>
  <w:style w:type="paragraph" w:customStyle="1" w:styleId="xl88">
    <w:name w:val="xl88"/>
    <w:basedOn w:val="Normal"/>
    <w:rsid w:val="001F671D"/>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en-AU"/>
    </w:rPr>
  </w:style>
  <w:style w:type="paragraph" w:customStyle="1" w:styleId="xl89">
    <w:name w:val="xl89"/>
    <w:basedOn w:val="Normal"/>
    <w:rsid w:val="001F671D"/>
    <w:pPr>
      <w:pBdr>
        <w:right w:val="single" w:sz="4" w:space="0" w:color="auto"/>
      </w:pBdr>
      <w:spacing w:before="100" w:beforeAutospacing="1" w:after="100" w:afterAutospacing="1"/>
      <w:jc w:val="right"/>
    </w:pPr>
    <w:rPr>
      <w:rFonts w:ascii="Times New Roman" w:eastAsia="Times New Roman" w:hAnsi="Times New Roman" w:cs="Times New Roman"/>
      <w:sz w:val="24"/>
      <w:szCs w:val="24"/>
      <w:lang w:eastAsia="en-AU"/>
    </w:rPr>
  </w:style>
  <w:style w:type="paragraph" w:customStyle="1" w:styleId="xl90">
    <w:name w:val="xl90"/>
    <w:basedOn w:val="Normal"/>
    <w:rsid w:val="001F671D"/>
    <w:pPr>
      <w:pBdr>
        <w:top w:val="single" w:sz="4" w:space="0" w:color="auto"/>
        <w:left w:val="single" w:sz="4" w:space="0" w:color="auto"/>
        <w:bottom w:val="single" w:sz="4" w:space="0" w:color="auto"/>
      </w:pBdr>
      <w:spacing w:before="100" w:beforeAutospacing="1" w:after="100" w:afterAutospacing="1"/>
      <w:jc w:val="left"/>
    </w:pPr>
    <w:rPr>
      <w:rFonts w:eastAsia="Times New Roman" w:cs="Arial"/>
      <w:b/>
      <w:bCs/>
      <w:sz w:val="40"/>
      <w:szCs w:val="40"/>
      <w:lang w:eastAsia="en-AU"/>
    </w:rPr>
  </w:style>
  <w:style w:type="paragraph" w:customStyle="1" w:styleId="xl91">
    <w:name w:val="xl91"/>
    <w:basedOn w:val="Normal"/>
    <w:rsid w:val="001F671D"/>
    <w:pPr>
      <w:pBdr>
        <w:top w:val="single" w:sz="4" w:space="0" w:color="auto"/>
        <w:bottom w:val="single" w:sz="4" w:space="0" w:color="auto"/>
      </w:pBdr>
      <w:spacing w:before="100" w:beforeAutospacing="1" w:after="100" w:afterAutospacing="1"/>
      <w:jc w:val="left"/>
    </w:pPr>
    <w:rPr>
      <w:rFonts w:eastAsia="Times New Roman" w:cs="Arial"/>
      <w:b/>
      <w:bCs/>
      <w:sz w:val="40"/>
      <w:szCs w:val="40"/>
      <w:lang w:eastAsia="en-AU"/>
    </w:rPr>
  </w:style>
  <w:style w:type="paragraph" w:customStyle="1" w:styleId="xl92">
    <w:name w:val="xl92"/>
    <w:basedOn w:val="Normal"/>
    <w:rsid w:val="001F671D"/>
    <w:pPr>
      <w:pBdr>
        <w:top w:val="single" w:sz="4" w:space="0" w:color="auto"/>
        <w:bottom w:val="single" w:sz="4" w:space="0" w:color="auto"/>
        <w:right w:val="single" w:sz="4" w:space="0" w:color="auto"/>
      </w:pBdr>
      <w:spacing w:before="100" w:beforeAutospacing="1" w:after="100" w:afterAutospacing="1"/>
      <w:jc w:val="left"/>
    </w:pPr>
    <w:rPr>
      <w:rFonts w:eastAsia="Times New Roman" w:cs="Arial"/>
      <w:b/>
      <w:bCs/>
      <w:sz w:val="40"/>
      <w:szCs w:val="40"/>
      <w:lang w:eastAsia="en-AU"/>
    </w:rPr>
  </w:style>
  <w:style w:type="paragraph" w:customStyle="1" w:styleId="xl93">
    <w:name w:val="xl93"/>
    <w:basedOn w:val="Normal"/>
    <w:rsid w:val="001F671D"/>
    <w:pPr>
      <w:spacing w:before="100" w:beforeAutospacing="1" w:after="100" w:afterAutospacing="1"/>
      <w:jc w:val="left"/>
    </w:pPr>
    <w:rPr>
      <w:rFonts w:eastAsia="Times New Roman" w:cs="Arial"/>
      <w:b/>
      <w:bCs/>
      <w:sz w:val="40"/>
      <w:szCs w:val="40"/>
      <w:lang w:eastAsia="en-AU"/>
    </w:rPr>
  </w:style>
  <w:style w:type="paragraph" w:customStyle="1" w:styleId="xl94">
    <w:name w:val="xl94"/>
    <w:basedOn w:val="Normal"/>
    <w:rsid w:val="001F671D"/>
    <w:pPr>
      <w:pBdr>
        <w:top w:val="single" w:sz="4" w:space="0" w:color="auto"/>
        <w:left w:val="single" w:sz="4" w:space="0" w:color="auto"/>
      </w:pBdr>
      <w:spacing w:before="100" w:beforeAutospacing="1" w:after="100" w:afterAutospacing="1"/>
      <w:jc w:val="left"/>
    </w:pPr>
    <w:rPr>
      <w:rFonts w:ascii="Times New Roman" w:eastAsia="Times New Roman" w:hAnsi="Times New Roman" w:cs="Times New Roman"/>
      <w:sz w:val="24"/>
      <w:szCs w:val="24"/>
      <w:lang w:eastAsia="en-AU"/>
    </w:rPr>
  </w:style>
  <w:style w:type="paragraph" w:customStyle="1" w:styleId="xl95">
    <w:name w:val="xl95"/>
    <w:basedOn w:val="Normal"/>
    <w:rsid w:val="001F671D"/>
    <w:pPr>
      <w:pBdr>
        <w:top w:val="single" w:sz="4" w:space="0" w:color="auto"/>
      </w:pBdr>
      <w:spacing w:before="100" w:beforeAutospacing="1" w:after="100" w:afterAutospacing="1"/>
      <w:jc w:val="left"/>
    </w:pPr>
    <w:rPr>
      <w:rFonts w:ascii="Times New Roman" w:eastAsia="Times New Roman" w:hAnsi="Times New Roman" w:cs="Times New Roman"/>
      <w:sz w:val="24"/>
      <w:szCs w:val="24"/>
      <w:lang w:eastAsia="en-AU"/>
    </w:rPr>
  </w:style>
  <w:style w:type="paragraph" w:customStyle="1" w:styleId="font5">
    <w:name w:val="font5"/>
    <w:basedOn w:val="Normal"/>
    <w:rsid w:val="001F671D"/>
    <w:pPr>
      <w:spacing w:before="100" w:beforeAutospacing="1" w:after="100" w:afterAutospacing="1"/>
      <w:jc w:val="left"/>
    </w:pPr>
    <w:rPr>
      <w:rFonts w:eastAsia="Times New Roman" w:cs="Arial"/>
      <w:b/>
      <w:bCs/>
      <w:color w:val="FF0000"/>
      <w:sz w:val="36"/>
      <w:szCs w:val="36"/>
      <w:lang w:eastAsia="en-AU"/>
    </w:rPr>
  </w:style>
  <w:style w:type="paragraph" w:customStyle="1" w:styleId="font6">
    <w:name w:val="font6"/>
    <w:basedOn w:val="Normal"/>
    <w:rsid w:val="001F671D"/>
    <w:pPr>
      <w:spacing w:before="100" w:beforeAutospacing="1" w:after="100" w:afterAutospacing="1"/>
      <w:jc w:val="left"/>
    </w:pPr>
    <w:rPr>
      <w:rFonts w:eastAsia="Times New Roman" w:cs="Arial"/>
      <w:b/>
      <w:bCs/>
      <w:sz w:val="36"/>
      <w:szCs w:val="36"/>
      <w:lang w:eastAsia="en-AU"/>
    </w:rPr>
  </w:style>
  <w:style w:type="paragraph" w:customStyle="1" w:styleId="Level2">
    <w:name w:val="Level 2"/>
    <w:basedOn w:val="Normal"/>
    <w:rsid w:val="001F671D"/>
    <w:pPr>
      <w:jc w:val="left"/>
    </w:pPr>
    <w:rPr>
      <w:rFonts w:eastAsia="Times New Roman" w:cs="Times New Roman"/>
      <w:b/>
      <w:sz w:val="24"/>
      <w:szCs w:val="20"/>
    </w:rPr>
  </w:style>
  <w:style w:type="paragraph" w:customStyle="1" w:styleId="Level1">
    <w:name w:val="Level 1"/>
    <w:basedOn w:val="Normal"/>
    <w:rsid w:val="001F671D"/>
    <w:pPr>
      <w:jc w:val="left"/>
    </w:pPr>
    <w:rPr>
      <w:rFonts w:eastAsia="Times New Roman" w:cs="Times New Roman"/>
      <w:b/>
      <w:sz w:val="32"/>
      <w:szCs w:val="20"/>
    </w:rPr>
  </w:style>
  <w:style w:type="character" w:customStyle="1" w:styleId="Hyperlink1">
    <w:name w:val="Hyperlink1"/>
    <w:uiPriority w:val="99"/>
    <w:rsid w:val="001F671D"/>
    <w:rPr>
      <w:color w:val="0000FF"/>
      <w:u w:val="single"/>
    </w:rPr>
  </w:style>
  <w:style w:type="table" w:customStyle="1" w:styleId="TableGrid3">
    <w:name w:val="Table Grid3"/>
    <w:basedOn w:val="TableNormal"/>
    <w:next w:val="TableGrid"/>
    <w:uiPriority w:val="59"/>
    <w:rsid w:val="001F671D"/>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1F671D"/>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421E7D"/>
    <w:pPr>
      <w:keepNext/>
      <w:keepLines/>
      <w:numPr>
        <w:numId w:val="9"/>
      </w:numPr>
      <w:tabs>
        <w:tab w:val="num" w:pos="360"/>
      </w:tabs>
      <w:spacing w:before="480" w:line="276" w:lineRule="auto"/>
      <w:ind w:left="0" w:firstLine="0"/>
      <w:jc w:val="left"/>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421E7D"/>
    <w:pPr>
      <w:keepNext/>
      <w:keepLines/>
      <w:numPr>
        <w:ilvl w:val="1"/>
        <w:numId w:val="9"/>
      </w:numPr>
      <w:tabs>
        <w:tab w:val="num" w:pos="360"/>
      </w:tabs>
      <w:spacing w:before="200" w:line="276" w:lineRule="auto"/>
      <w:ind w:left="0" w:firstLine="0"/>
      <w:jc w:val="left"/>
      <w:outlineLvl w:val="1"/>
    </w:pPr>
    <w:rPr>
      <w:rFonts w:eastAsia="Times New Roman" w:cs="Times New Roman"/>
      <w:bCs/>
      <w:sz w:val="24"/>
      <w:szCs w:val="26"/>
    </w:rPr>
  </w:style>
  <w:style w:type="paragraph" w:customStyle="1" w:styleId="Heading31">
    <w:name w:val="Heading 31"/>
    <w:basedOn w:val="Normal"/>
    <w:next w:val="Normal"/>
    <w:uiPriority w:val="9"/>
    <w:unhideWhenUsed/>
    <w:qFormat/>
    <w:rsid w:val="00421E7D"/>
    <w:pPr>
      <w:keepNext/>
      <w:keepLines/>
      <w:numPr>
        <w:ilvl w:val="2"/>
        <w:numId w:val="9"/>
      </w:numPr>
      <w:tabs>
        <w:tab w:val="num" w:pos="360"/>
      </w:tabs>
      <w:spacing w:before="200" w:line="276" w:lineRule="auto"/>
      <w:ind w:left="720" w:firstLine="0"/>
      <w:jc w:val="left"/>
      <w:outlineLvl w:val="2"/>
    </w:pPr>
    <w:rPr>
      <w:rFonts w:eastAsia="Times New Roman" w:cs="Times New Roman"/>
      <w:bCs/>
      <w:sz w:val="24"/>
    </w:rPr>
  </w:style>
  <w:style w:type="paragraph" w:customStyle="1" w:styleId="Heading41">
    <w:name w:val="Heading 41"/>
    <w:basedOn w:val="Normal"/>
    <w:next w:val="Normal"/>
    <w:uiPriority w:val="9"/>
    <w:unhideWhenUsed/>
    <w:qFormat/>
    <w:rsid w:val="00421E7D"/>
    <w:pPr>
      <w:keepNext/>
      <w:keepLines/>
      <w:numPr>
        <w:ilvl w:val="3"/>
        <w:numId w:val="9"/>
      </w:numPr>
      <w:tabs>
        <w:tab w:val="num" w:pos="360"/>
      </w:tabs>
      <w:spacing w:before="240" w:after="240" w:line="276" w:lineRule="auto"/>
      <w:ind w:left="2304" w:firstLine="0"/>
      <w:jc w:val="left"/>
      <w:outlineLvl w:val="3"/>
    </w:pPr>
    <w:rPr>
      <w:rFonts w:eastAsia="Times New Roman" w:cs="Times New Roman"/>
      <w:bCs/>
      <w:iCs/>
    </w:rPr>
  </w:style>
  <w:style w:type="paragraph" w:customStyle="1" w:styleId="Heading51">
    <w:name w:val="Heading 51"/>
    <w:basedOn w:val="Normal"/>
    <w:next w:val="Normal"/>
    <w:uiPriority w:val="9"/>
    <w:unhideWhenUsed/>
    <w:qFormat/>
    <w:rsid w:val="00421E7D"/>
    <w:pPr>
      <w:keepNext/>
      <w:keepLines/>
      <w:numPr>
        <w:ilvl w:val="4"/>
        <w:numId w:val="9"/>
      </w:numPr>
      <w:tabs>
        <w:tab w:val="num" w:pos="360"/>
      </w:tabs>
      <w:spacing w:before="200" w:line="276" w:lineRule="auto"/>
      <w:ind w:left="0" w:firstLine="0"/>
      <w:jc w:val="left"/>
      <w:outlineLvl w:val="4"/>
    </w:pPr>
    <w:rPr>
      <w:rFonts w:ascii="Cambria" w:eastAsia="Times New Roman" w:hAnsi="Cambria" w:cs="Times New Roman"/>
      <w:color w:val="243F60"/>
    </w:rPr>
  </w:style>
  <w:style w:type="paragraph" w:customStyle="1" w:styleId="Heading61">
    <w:name w:val="Heading 61"/>
    <w:basedOn w:val="Normal"/>
    <w:next w:val="Normal"/>
    <w:uiPriority w:val="9"/>
    <w:unhideWhenUsed/>
    <w:qFormat/>
    <w:rsid w:val="00421E7D"/>
    <w:pPr>
      <w:keepNext/>
      <w:keepLines/>
      <w:numPr>
        <w:ilvl w:val="5"/>
        <w:numId w:val="9"/>
      </w:numPr>
      <w:tabs>
        <w:tab w:val="num" w:pos="360"/>
      </w:tabs>
      <w:spacing w:before="200" w:line="276" w:lineRule="auto"/>
      <w:ind w:left="0" w:firstLine="0"/>
      <w:jc w:val="left"/>
      <w:outlineLvl w:val="5"/>
    </w:pPr>
    <w:rPr>
      <w:rFonts w:ascii="Cambria" w:eastAsia="Times New Roman" w:hAnsi="Cambria" w:cs="Times New Roman"/>
      <w:i/>
      <w:iCs/>
      <w:color w:val="243F60"/>
    </w:rPr>
  </w:style>
  <w:style w:type="paragraph" w:customStyle="1" w:styleId="Heading71">
    <w:name w:val="Heading 71"/>
    <w:basedOn w:val="Normal"/>
    <w:next w:val="Normal"/>
    <w:uiPriority w:val="9"/>
    <w:unhideWhenUsed/>
    <w:qFormat/>
    <w:rsid w:val="00421E7D"/>
    <w:pPr>
      <w:keepNext/>
      <w:keepLines/>
      <w:numPr>
        <w:ilvl w:val="6"/>
        <w:numId w:val="9"/>
      </w:numPr>
      <w:tabs>
        <w:tab w:val="num" w:pos="360"/>
      </w:tabs>
      <w:spacing w:before="200" w:line="276" w:lineRule="auto"/>
      <w:ind w:left="0" w:firstLine="0"/>
      <w:jc w:val="left"/>
      <w:outlineLvl w:val="6"/>
    </w:pPr>
    <w:rPr>
      <w:rFonts w:ascii="Cambria" w:eastAsia="Times New Roman" w:hAnsi="Cambria" w:cs="Times New Roman"/>
      <w:i/>
      <w:iCs/>
      <w:color w:val="404040"/>
    </w:rPr>
  </w:style>
  <w:style w:type="paragraph" w:customStyle="1" w:styleId="Heading81">
    <w:name w:val="Heading 81"/>
    <w:basedOn w:val="Normal"/>
    <w:next w:val="Normal"/>
    <w:uiPriority w:val="9"/>
    <w:unhideWhenUsed/>
    <w:qFormat/>
    <w:rsid w:val="00421E7D"/>
    <w:pPr>
      <w:keepNext/>
      <w:keepLines/>
      <w:numPr>
        <w:ilvl w:val="7"/>
        <w:numId w:val="9"/>
      </w:numPr>
      <w:tabs>
        <w:tab w:val="num" w:pos="360"/>
      </w:tabs>
      <w:spacing w:before="200" w:line="276" w:lineRule="auto"/>
      <w:ind w:left="0" w:firstLine="0"/>
      <w:jc w:val="left"/>
      <w:outlineLvl w:val="7"/>
    </w:pPr>
    <w:rPr>
      <w:rFonts w:ascii="Cambria" w:eastAsia="Times New Roman" w:hAnsi="Cambria" w:cs="Times New Roman"/>
      <w:color w:val="404040"/>
      <w:sz w:val="20"/>
      <w:szCs w:val="20"/>
    </w:rPr>
  </w:style>
  <w:style w:type="paragraph" w:customStyle="1" w:styleId="Heading91">
    <w:name w:val="Heading 91"/>
    <w:basedOn w:val="Normal"/>
    <w:next w:val="Normal"/>
    <w:uiPriority w:val="9"/>
    <w:semiHidden/>
    <w:unhideWhenUsed/>
    <w:qFormat/>
    <w:rsid w:val="00421E7D"/>
    <w:pPr>
      <w:keepNext/>
      <w:keepLines/>
      <w:numPr>
        <w:ilvl w:val="8"/>
        <w:numId w:val="9"/>
      </w:numPr>
      <w:tabs>
        <w:tab w:val="num" w:pos="360"/>
      </w:tabs>
      <w:spacing w:before="200" w:line="276" w:lineRule="auto"/>
      <w:ind w:left="0" w:firstLine="0"/>
      <w:jc w:val="left"/>
      <w:outlineLvl w:val="8"/>
    </w:pPr>
    <w:rPr>
      <w:rFonts w:ascii="Cambria" w:eastAsia="Times New Roman" w:hAnsi="Cambria" w:cs="Times New Roman"/>
      <w:i/>
      <w:iCs/>
      <w:color w:val="404040"/>
      <w:sz w:val="20"/>
      <w:szCs w:val="20"/>
    </w:rPr>
  </w:style>
  <w:style w:type="paragraph" w:customStyle="1" w:styleId="xl63">
    <w:name w:val="xl63"/>
    <w:basedOn w:val="Normal"/>
    <w:rsid w:val="00E1241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4"/>
      <w:szCs w:val="24"/>
      <w:lang w:eastAsia="en-AU"/>
    </w:rPr>
  </w:style>
  <w:style w:type="paragraph" w:customStyle="1" w:styleId="xl64">
    <w:name w:val="xl64"/>
    <w:basedOn w:val="Normal"/>
    <w:rsid w:val="00E1241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4"/>
      <w:szCs w:val="24"/>
      <w:lang w:eastAsia="en-AU"/>
    </w:rPr>
  </w:style>
  <w:style w:type="numbering" w:customStyle="1" w:styleId="NoList3">
    <w:name w:val="No List3"/>
    <w:next w:val="NoList"/>
    <w:uiPriority w:val="99"/>
    <w:semiHidden/>
    <w:unhideWhenUsed/>
    <w:rsid w:val="00E12411"/>
  </w:style>
  <w:style w:type="table" w:customStyle="1" w:styleId="TableGrid4">
    <w:name w:val="Table Grid4"/>
    <w:basedOn w:val="TableNormal"/>
    <w:next w:val="TableGrid"/>
    <w:uiPriority w:val="59"/>
    <w:rsid w:val="00CE2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4766">
      <w:bodyDiv w:val="1"/>
      <w:marLeft w:val="0"/>
      <w:marRight w:val="0"/>
      <w:marTop w:val="0"/>
      <w:marBottom w:val="0"/>
      <w:divBdr>
        <w:top w:val="none" w:sz="0" w:space="0" w:color="auto"/>
        <w:left w:val="none" w:sz="0" w:space="0" w:color="auto"/>
        <w:bottom w:val="none" w:sz="0" w:space="0" w:color="auto"/>
        <w:right w:val="none" w:sz="0" w:space="0" w:color="auto"/>
      </w:divBdr>
    </w:div>
    <w:div w:id="16860014">
      <w:bodyDiv w:val="1"/>
      <w:marLeft w:val="0"/>
      <w:marRight w:val="0"/>
      <w:marTop w:val="0"/>
      <w:marBottom w:val="0"/>
      <w:divBdr>
        <w:top w:val="none" w:sz="0" w:space="0" w:color="auto"/>
        <w:left w:val="none" w:sz="0" w:space="0" w:color="auto"/>
        <w:bottom w:val="none" w:sz="0" w:space="0" w:color="auto"/>
        <w:right w:val="none" w:sz="0" w:space="0" w:color="auto"/>
      </w:divBdr>
    </w:div>
    <w:div w:id="20478472">
      <w:bodyDiv w:val="1"/>
      <w:marLeft w:val="0"/>
      <w:marRight w:val="0"/>
      <w:marTop w:val="0"/>
      <w:marBottom w:val="0"/>
      <w:divBdr>
        <w:top w:val="none" w:sz="0" w:space="0" w:color="auto"/>
        <w:left w:val="none" w:sz="0" w:space="0" w:color="auto"/>
        <w:bottom w:val="none" w:sz="0" w:space="0" w:color="auto"/>
        <w:right w:val="none" w:sz="0" w:space="0" w:color="auto"/>
      </w:divBdr>
    </w:div>
    <w:div w:id="68964802">
      <w:bodyDiv w:val="1"/>
      <w:marLeft w:val="0"/>
      <w:marRight w:val="0"/>
      <w:marTop w:val="0"/>
      <w:marBottom w:val="0"/>
      <w:divBdr>
        <w:top w:val="none" w:sz="0" w:space="0" w:color="auto"/>
        <w:left w:val="none" w:sz="0" w:space="0" w:color="auto"/>
        <w:bottom w:val="none" w:sz="0" w:space="0" w:color="auto"/>
        <w:right w:val="none" w:sz="0" w:space="0" w:color="auto"/>
      </w:divBdr>
    </w:div>
    <w:div w:id="92433307">
      <w:bodyDiv w:val="1"/>
      <w:marLeft w:val="0"/>
      <w:marRight w:val="0"/>
      <w:marTop w:val="0"/>
      <w:marBottom w:val="0"/>
      <w:divBdr>
        <w:top w:val="none" w:sz="0" w:space="0" w:color="auto"/>
        <w:left w:val="none" w:sz="0" w:space="0" w:color="auto"/>
        <w:bottom w:val="none" w:sz="0" w:space="0" w:color="auto"/>
        <w:right w:val="none" w:sz="0" w:space="0" w:color="auto"/>
      </w:divBdr>
    </w:div>
    <w:div w:id="111824223">
      <w:bodyDiv w:val="1"/>
      <w:marLeft w:val="0"/>
      <w:marRight w:val="0"/>
      <w:marTop w:val="0"/>
      <w:marBottom w:val="0"/>
      <w:divBdr>
        <w:top w:val="none" w:sz="0" w:space="0" w:color="auto"/>
        <w:left w:val="none" w:sz="0" w:space="0" w:color="auto"/>
        <w:bottom w:val="none" w:sz="0" w:space="0" w:color="auto"/>
        <w:right w:val="none" w:sz="0" w:space="0" w:color="auto"/>
      </w:divBdr>
    </w:div>
    <w:div w:id="112751211">
      <w:bodyDiv w:val="1"/>
      <w:marLeft w:val="0"/>
      <w:marRight w:val="0"/>
      <w:marTop w:val="0"/>
      <w:marBottom w:val="0"/>
      <w:divBdr>
        <w:top w:val="none" w:sz="0" w:space="0" w:color="auto"/>
        <w:left w:val="none" w:sz="0" w:space="0" w:color="auto"/>
        <w:bottom w:val="none" w:sz="0" w:space="0" w:color="auto"/>
        <w:right w:val="none" w:sz="0" w:space="0" w:color="auto"/>
      </w:divBdr>
    </w:div>
    <w:div w:id="120267823">
      <w:bodyDiv w:val="1"/>
      <w:marLeft w:val="0"/>
      <w:marRight w:val="0"/>
      <w:marTop w:val="0"/>
      <w:marBottom w:val="0"/>
      <w:divBdr>
        <w:top w:val="none" w:sz="0" w:space="0" w:color="auto"/>
        <w:left w:val="none" w:sz="0" w:space="0" w:color="auto"/>
        <w:bottom w:val="none" w:sz="0" w:space="0" w:color="auto"/>
        <w:right w:val="none" w:sz="0" w:space="0" w:color="auto"/>
      </w:divBdr>
    </w:div>
    <w:div w:id="134762004">
      <w:bodyDiv w:val="1"/>
      <w:marLeft w:val="0"/>
      <w:marRight w:val="0"/>
      <w:marTop w:val="0"/>
      <w:marBottom w:val="0"/>
      <w:divBdr>
        <w:top w:val="none" w:sz="0" w:space="0" w:color="auto"/>
        <w:left w:val="none" w:sz="0" w:space="0" w:color="auto"/>
        <w:bottom w:val="none" w:sz="0" w:space="0" w:color="auto"/>
        <w:right w:val="none" w:sz="0" w:space="0" w:color="auto"/>
      </w:divBdr>
    </w:div>
    <w:div w:id="159588455">
      <w:bodyDiv w:val="1"/>
      <w:marLeft w:val="0"/>
      <w:marRight w:val="0"/>
      <w:marTop w:val="0"/>
      <w:marBottom w:val="0"/>
      <w:divBdr>
        <w:top w:val="none" w:sz="0" w:space="0" w:color="auto"/>
        <w:left w:val="none" w:sz="0" w:space="0" w:color="auto"/>
        <w:bottom w:val="none" w:sz="0" w:space="0" w:color="auto"/>
        <w:right w:val="none" w:sz="0" w:space="0" w:color="auto"/>
      </w:divBdr>
    </w:div>
    <w:div w:id="169151021">
      <w:bodyDiv w:val="1"/>
      <w:marLeft w:val="0"/>
      <w:marRight w:val="0"/>
      <w:marTop w:val="0"/>
      <w:marBottom w:val="0"/>
      <w:divBdr>
        <w:top w:val="none" w:sz="0" w:space="0" w:color="auto"/>
        <w:left w:val="none" w:sz="0" w:space="0" w:color="auto"/>
        <w:bottom w:val="none" w:sz="0" w:space="0" w:color="auto"/>
        <w:right w:val="none" w:sz="0" w:space="0" w:color="auto"/>
      </w:divBdr>
    </w:div>
    <w:div w:id="185214820">
      <w:bodyDiv w:val="1"/>
      <w:marLeft w:val="0"/>
      <w:marRight w:val="0"/>
      <w:marTop w:val="0"/>
      <w:marBottom w:val="0"/>
      <w:divBdr>
        <w:top w:val="none" w:sz="0" w:space="0" w:color="auto"/>
        <w:left w:val="none" w:sz="0" w:space="0" w:color="auto"/>
        <w:bottom w:val="none" w:sz="0" w:space="0" w:color="auto"/>
        <w:right w:val="none" w:sz="0" w:space="0" w:color="auto"/>
      </w:divBdr>
    </w:div>
    <w:div w:id="193543806">
      <w:bodyDiv w:val="1"/>
      <w:marLeft w:val="0"/>
      <w:marRight w:val="0"/>
      <w:marTop w:val="0"/>
      <w:marBottom w:val="0"/>
      <w:divBdr>
        <w:top w:val="none" w:sz="0" w:space="0" w:color="auto"/>
        <w:left w:val="none" w:sz="0" w:space="0" w:color="auto"/>
        <w:bottom w:val="none" w:sz="0" w:space="0" w:color="auto"/>
        <w:right w:val="none" w:sz="0" w:space="0" w:color="auto"/>
      </w:divBdr>
    </w:div>
    <w:div w:id="206793480">
      <w:bodyDiv w:val="1"/>
      <w:marLeft w:val="0"/>
      <w:marRight w:val="0"/>
      <w:marTop w:val="0"/>
      <w:marBottom w:val="0"/>
      <w:divBdr>
        <w:top w:val="none" w:sz="0" w:space="0" w:color="auto"/>
        <w:left w:val="none" w:sz="0" w:space="0" w:color="auto"/>
        <w:bottom w:val="none" w:sz="0" w:space="0" w:color="auto"/>
        <w:right w:val="none" w:sz="0" w:space="0" w:color="auto"/>
      </w:divBdr>
    </w:div>
    <w:div w:id="241767274">
      <w:bodyDiv w:val="1"/>
      <w:marLeft w:val="0"/>
      <w:marRight w:val="0"/>
      <w:marTop w:val="0"/>
      <w:marBottom w:val="0"/>
      <w:divBdr>
        <w:top w:val="none" w:sz="0" w:space="0" w:color="auto"/>
        <w:left w:val="none" w:sz="0" w:space="0" w:color="auto"/>
        <w:bottom w:val="none" w:sz="0" w:space="0" w:color="auto"/>
        <w:right w:val="none" w:sz="0" w:space="0" w:color="auto"/>
      </w:divBdr>
    </w:div>
    <w:div w:id="291326363">
      <w:bodyDiv w:val="1"/>
      <w:marLeft w:val="0"/>
      <w:marRight w:val="0"/>
      <w:marTop w:val="0"/>
      <w:marBottom w:val="0"/>
      <w:divBdr>
        <w:top w:val="none" w:sz="0" w:space="0" w:color="auto"/>
        <w:left w:val="none" w:sz="0" w:space="0" w:color="auto"/>
        <w:bottom w:val="none" w:sz="0" w:space="0" w:color="auto"/>
        <w:right w:val="none" w:sz="0" w:space="0" w:color="auto"/>
      </w:divBdr>
    </w:div>
    <w:div w:id="293369502">
      <w:bodyDiv w:val="1"/>
      <w:marLeft w:val="0"/>
      <w:marRight w:val="0"/>
      <w:marTop w:val="0"/>
      <w:marBottom w:val="0"/>
      <w:divBdr>
        <w:top w:val="none" w:sz="0" w:space="0" w:color="auto"/>
        <w:left w:val="none" w:sz="0" w:space="0" w:color="auto"/>
        <w:bottom w:val="none" w:sz="0" w:space="0" w:color="auto"/>
        <w:right w:val="none" w:sz="0" w:space="0" w:color="auto"/>
      </w:divBdr>
    </w:div>
    <w:div w:id="307517550">
      <w:bodyDiv w:val="1"/>
      <w:marLeft w:val="0"/>
      <w:marRight w:val="0"/>
      <w:marTop w:val="0"/>
      <w:marBottom w:val="0"/>
      <w:divBdr>
        <w:top w:val="none" w:sz="0" w:space="0" w:color="auto"/>
        <w:left w:val="none" w:sz="0" w:space="0" w:color="auto"/>
        <w:bottom w:val="none" w:sz="0" w:space="0" w:color="auto"/>
        <w:right w:val="none" w:sz="0" w:space="0" w:color="auto"/>
      </w:divBdr>
    </w:div>
    <w:div w:id="313602302">
      <w:bodyDiv w:val="1"/>
      <w:marLeft w:val="0"/>
      <w:marRight w:val="0"/>
      <w:marTop w:val="0"/>
      <w:marBottom w:val="0"/>
      <w:divBdr>
        <w:top w:val="none" w:sz="0" w:space="0" w:color="auto"/>
        <w:left w:val="none" w:sz="0" w:space="0" w:color="auto"/>
        <w:bottom w:val="none" w:sz="0" w:space="0" w:color="auto"/>
        <w:right w:val="none" w:sz="0" w:space="0" w:color="auto"/>
      </w:divBdr>
    </w:div>
    <w:div w:id="329066762">
      <w:bodyDiv w:val="1"/>
      <w:marLeft w:val="0"/>
      <w:marRight w:val="0"/>
      <w:marTop w:val="0"/>
      <w:marBottom w:val="0"/>
      <w:divBdr>
        <w:top w:val="none" w:sz="0" w:space="0" w:color="auto"/>
        <w:left w:val="none" w:sz="0" w:space="0" w:color="auto"/>
        <w:bottom w:val="none" w:sz="0" w:space="0" w:color="auto"/>
        <w:right w:val="none" w:sz="0" w:space="0" w:color="auto"/>
      </w:divBdr>
    </w:div>
    <w:div w:id="341510961">
      <w:bodyDiv w:val="1"/>
      <w:marLeft w:val="0"/>
      <w:marRight w:val="0"/>
      <w:marTop w:val="0"/>
      <w:marBottom w:val="0"/>
      <w:divBdr>
        <w:top w:val="none" w:sz="0" w:space="0" w:color="auto"/>
        <w:left w:val="none" w:sz="0" w:space="0" w:color="auto"/>
        <w:bottom w:val="none" w:sz="0" w:space="0" w:color="auto"/>
        <w:right w:val="none" w:sz="0" w:space="0" w:color="auto"/>
      </w:divBdr>
    </w:div>
    <w:div w:id="345641230">
      <w:bodyDiv w:val="1"/>
      <w:marLeft w:val="0"/>
      <w:marRight w:val="0"/>
      <w:marTop w:val="0"/>
      <w:marBottom w:val="0"/>
      <w:divBdr>
        <w:top w:val="none" w:sz="0" w:space="0" w:color="auto"/>
        <w:left w:val="none" w:sz="0" w:space="0" w:color="auto"/>
        <w:bottom w:val="none" w:sz="0" w:space="0" w:color="auto"/>
        <w:right w:val="none" w:sz="0" w:space="0" w:color="auto"/>
      </w:divBdr>
    </w:div>
    <w:div w:id="397634528">
      <w:bodyDiv w:val="1"/>
      <w:marLeft w:val="0"/>
      <w:marRight w:val="0"/>
      <w:marTop w:val="0"/>
      <w:marBottom w:val="0"/>
      <w:divBdr>
        <w:top w:val="none" w:sz="0" w:space="0" w:color="auto"/>
        <w:left w:val="none" w:sz="0" w:space="0" w:color="auto"/>
        <w:bottom w:val="none" w:sz="0" w:space="0" w:color="auto"/>
        <w:right w:val="none" w:sz="0" w:space="0" w:color="auto"/>
      </w:divBdr>
    </w:div>
    <w:div w:id="410005115">
      <w:bodyDiv w:val="1"/>
      <w:marLeft w:val="0"/>
      <w:marRight w:val="0"/>
      <w:marTop w:val="0"/>
      <w:marBottom w:val="0"/>
      <w:divBdr>
        <w:top w:val="none" w:sz="0" w:space="0" w:color="auto"/>
        <w:left w:val="none" w:sz="0" w:space="0" w:color="auto"/>
        <w:bottom w:val="none" w:sz="0" w:space="0" w:color="auto"/>
        <w:right w:val="none" w:sz="0" w:space="0" w:color="auto"/>
      </w:divBdr>
    </w:div>
    <w:div w:id="414598020">
      <w:bodyDiv w:val="1"/>
      <w:marLeft w:val="0"/>
      <w:marRight w:val="0"/>
      <w:marTop w:val="0"/>
      <w:marBottom w:val="0"/>
      <w:divBdr>
        <w:top w:val="none" w:sz="0" w:space="0" w:color="auto"/>
        <w:left w:val="none" w:sz="0" w:space="0" w:color="auto"/>
        <w:bottom w:val="none" w:sz="0" w:space="0" w:color="auto"/>
        <w:right w:val="none" w:sz="0" w:space="0" w:color="auto"/>
      </w:divBdr>
    </w:div>
    <w:div w:id="420100659">
      <w:bodyDiv w:val="1"/>
      <w:marLeft w:val="0"/>
      <w:marRight w:val="0"/>
      <w:marTop w:val="0"/>
      <w:marBottom w:val="0"/>
      <w:divBdr>
        <w:top w:val="none" w:sz="0" w:space="0" w:color="auto"/>
        <w:left w:val="none" w:sz="0" w:space="0" w:color="auto"/>
        <w:bottom w:val="none" w:sz="0" w:space="0" w:color="auto"/>
        <w:right w:val="none" w:sz="0" w:space="0" w:color="auto"/>
      </w:divBdr>
    </w:div>
    <w:div w:id="425003004">
      <w:bodyDiv w:val="1"/>
      <w:marLeft w:val="0"/>
      <w:marRight w:val="0"/>
      <w:marTop w:val="0"/>
      <w:marBottom w:val="0"/>
      <w:divBdr>
        <w:top w:val="none" w:sz="0" w:space="0" w:color="auto"/>
        <w:left w:val="none" w:sz="0" w:space="0" w:color="auto"/>
        <w:bottom w:val="none" w:sz="0" w:space="0" w:color="auto"/>
        <w:right w:val="none" w:sz="0" w:space="0" w:color="auto"/>
      </w:divBdr>
    </w:div>
    <w:div w:id="480997371">
      <w:bodyDiv w:val="1"/>
      <w:marLeft w:val="0"/>
      <w:marRight w:val="0"/>
      <w:marTop w:val="0"/>
      <w:marBottom w:val="0"/>
      <w:divBdr>
        <w:top w:val="none" w:sz="0" w:space="0" w:color="auto"/>
        <w:left w:val="none" w:sz="0" w:space="0" w:color="auto"/>
        <w:bottom w:val="none" w:sz="0" w:space="0" w:color="auto"/>
        <w:right w:val="none" w:sz="0" w:space="0" w:color="auto"/>
      </w:divBdr>
    </w:div>
    <w:div w:id="483205524">
      <w:bodyDiv w:val="1"/>
      <w:marLeft w:val="0"/>
      <w:marRight w:val="0"/>
      <w:marTop w:val="0"/>
      <w:marBottom w:val="0"/>
      <w:divBdr>
        <w:top w:val="none" w:sz="0" w:space="0" w:color="auto"/>
        <w:left w:val="none" w:sz="0" w:space="0" w:color="auto"/>
        <w:bottom w:val="none" w:sz="0" w:space="0" w:color="auto"/>
        <w:right w:val="none" w:sz="0" w:space="0" w:color="auto"/>
      </w:divBdr>
    </w:div>
    <w:div w:id="489175133">
      <w:bodyDiv w:val="1"/>
      <w:marLeft w:val="0"/>
      <w:marRight w:val="0"/>
      <w:marTop w:val="0"/>
      <w:marBottom w:val="0"/>
      <w:divBdr>
        <w:top w:val="none" w:sz="0" w:space="0" w:color="auto"/>
        <w:left w:val="none" w:sz="0" w:space="0" w:color="auto"/>
        <w:bottom w:val="none" w:sz="0" w:space="0" w:color="auto"/>
        <w:right w:val="none" w:sz="0" w:space="0" w:color="auto"/>
      </w:divBdr>
    </w:div>
    <w:div w:id="515920146">
      <w:bodyDiv w:val="1"/>
      <w:marLeft w:val="0"/>
      <w:marRight w:val="0"/>
      <w:marTop w:val="0"/>
      <w:marBottom w:val="0"/>
      <w:divBdr>
        <w:top w:val="none" w:sz="0" w:space="0" w:color="auto"/>
        <w:left w:val="none" w:sz="0" w:space="0" w:color="auto"/>
        <w:bottom w:val="none" w:sz="0" w:space="0" w:color="auto"/>
        <w:right w:val="none" w:sz="0" w:space="0" w:color="auto"/>
      </w:divBdr>
    </w:div>
    <w:div w:id="711734605">
      <w:bodyDiv w:val="1"/>
      <w:marLeft w:val="0"/>
      <w:marRight w:val="0"/>
      <w:marTop w:val="0"/>
      <w:marBottom w:val="0"/>
      <w:divBdr>
        <w:top w:val="none" w:sz="0" w:space="0" w:color="auto"/>
        <w:left w:val="none" w:sz="0" w:space="0" w:color="auto"/>
        <w:bottom w:val="none" w:sz="0" w:space="0" w:color="auto"/>
        <w:right w:val="none" w:sz="0" w:space="0" w:color="auto"/>
      </w:divBdr>
    </w:div>
    <w:div w:id="761023437">
      <w:bodyDiv w:val="1"/>
      <w:marLeft w:val="0"/>
      <w:marRight w:val="0"/>
      <w:marTop w:val="0"/>
      <w:marBottom w:val="0"/>
      <w:divBdr>
        <w:top w:val="none" w:sz="0" w:space="0" w:color="auto"/>
        <w:left w:val="none" w:sz="0" w:space="0" w:color="auto"/>
        <w:bottom w:val="none" w:sz="0" w:space="0" w:color="auto"/>
        <w:right w:val="none" w:sz="0" w:space="0" w:color="auto"/>
      </w:divBdr>
    </w:div>
    <w:div w:id="804588171">
      <w:bodyDiv w:val="1"/>
      <w:marLeft w:val="0"/>
      <w:marRight w:val="0"/>
      <w:marTop w:val="0"/>
      <w:marBottom w:val="0"/>
      <w:divBdr>
        <w:top w:val="none" w:sz="0" w:space="0" w:color="auto"/>
        <w:left w:val="none" w:sz="0" w:space="0" w:color="auto"/>
        <w:bottom w:val="none" w:sz="0" w:space="0" w:color="auto"/>
        <w:right w:val="none" w:sz="0" w:space="0" w:color="auto"/>
      </w:divBdr>
    </w:div>
    <w:div w:id="864517710">
      <w:bodyDiv w:val="1"/>
      <w:marLeft w:val="0"/>
      <w:marRight w:val="0"/>
      <w:marTop w:val="0"/>
      <w:marBottom w:val="0"/>
      <w:divBdr>
        <w:top w:val="none" w:sz="0" w:space="0" w:color="auto"/>
        <w:left w:val="none" w:sz="0" w:space="0" w:color="auto"/>
        <w:bottom w:val="none" w:sz="0" w:space="0" w:color="auto"/>
        <w:right w:val="none" w:sz="0" w:space="0" w:color="auto"/>
      </w:divBdr>
    </w:div>
    <w:div w:id="876160504">
      <w:bodyDiv w:val="1"/>
      <w:marLeft w:val="0"/>
      <w:marRight w:val="0"/>
      <w:marTop w:val="0"/>
      <w:marBottom w:val="0"/>
      <w:divBdr>
        <w:top w:val="none" w:sz="0" w:space="0" w:color="auto"/>
        <w:left w:val="none" w:sz="0" w:space="0" w:color="auto"/>
        <w:bottom w:val="none" w:sz="0" w:space="0" w:color="auto"/>
        <w:right w:val="none" w:sz="0" w:space="0" w:color="auto"/>
      </w:divBdr>
    </w:div>
    <w:div w:id="879636727">
      <w:bodyDiv w:val="1"/>
      <w:marLeft w:val="0"/>
      <w:marRight w:val="0"/>
      <w:marTop w:val="0"/>
      <w:marBottom w:val="0"/>
      <w:divBdr>
        <w:top w:val="none" w:sz="0" w:space="0" w:color="auto"/>
        <w:left w:val="none" w:sz="0" w:space="0" w:color="auto"/>
        <w:bottom w:val="none" w:sz="0" w:space="0" w:color="auto"/>
        <w:right w:val="none" w:sz="0" w:space="0" w:color="auto"/>
      </w:divBdr>
    </w:div>
    <w:div w:id="883520054">
      <w:bodyDiv w:val="1"/>
      <w:marLeft w:val="0"/>
      <w:marRight w:val="0"/>
      <w:marTop w:val="0"/>
      <w:marBottom w:val="0"/>
      <w:divBdr>
        <w:top w:val="none" w:sz="0" w:space="0" w:color="auto"/>
        <w:left w:val="none" w:sz="0" w:space="0" w:color="auto"/>
        <w:bottom w:val="none" w:sz="0" w:space="0" w:color="auto"/>
        <w:right w:val="none" w:sz="0" w:space="0" w:color="auto"/>
      </w:divBdr>
    </w:div>
    <w:div w:id="890338255">
      <w:bodyDiv w:val="1"/>
      <w:marLeft w:val="0"/>
      <w:marRight w:val="0"/>
      <w:marTop w:val="0"/>
      <w:marBottom w:val="0"/>
      <w:divBdr>
        <w:top w:val="none" w:sz="0" w:space="0" w:color="auto"/>
        <w:left w:val="none" w:sz="0" w:space="0" w:color="auto"/>
        <w:bottom w:val="none" w:sz="0" w:space="0" w:color="auto"/>
        <w:right w:val="none" w:sz="0" w:space="0" w:color="auto"/>
      </w:divBdr>
    </w:div>
    <w:div w:id="983041848">
      <w:bodyDiv w:val="1"/>
      <w:marLeft w:val="0"/>
      <w:marRight w:val="0"/>
      <w:marTop w:val="0"/>
      <w:marBottom w:val="0"/>
      <w:divBdr>
        <w:top w:val="none" w:sz="0" w:space="0" w:color="auto"/>
        <w:left w:val="none" w:sz="0" w:space="0" w:color="auto"/>
        <w:bottom w:val="none" w:sz="0" w:space="0" w:color="auto"/>
        <w:right w:val="none" w:sz="0" w:space="0" w:color="auto"/>
      </w:divBdr>
    </w:div>
    <w:div w:id="995915728">
      <w:bodyDiv w:val="1"/>
      <w:marLeft w:val="0"/>
      <w:marRight w:val="0"/>
      <w:marTop w:val="0"/>
      <w:marBottom w:val="0"/>
      <w:divBdr>
        <w:top w:val="none" w:sz="0" w:space="0" w:color="auto"/>
        <w:left w:val="none" w:sz="0" w:space="0" w:color="auto"/>
        <w:bottom w:val="none" w:sz="0" w:space="0" w:color="auto"/>
        <w:right w:val="none" w:sz="0" w:space="0" w:color="auto"/>
      </w:divBdr>
    </w:div>
    <w:div w:id="1012102279">
      <w:bodyDiv w:val="1"/>
      <w:marLeft w:val="0"/>
      <w:marRight w:val="0"/>
      <w:marTop w:val="0"/>
      <w:marBottom w:val="0"/>
      <w:divBdr>
        <w:top w:val="none" w:sz="0" w:space="0" w:color="auto"/>
        <w:left w:val="none" w:sz="0" w:space="0" w:color="auto"/>
        <w:bottom w:val="none" w:sz="0" w:space="0" w:color="auto"/>
        <w:right w:val="none" w:sz="0" w:space="0" w:color="auto"/>
      </w:divBdr>
    </w:div>
    <w:div w:id="1039478075">
      <w:bodyDiv w:val="1"/>
      <w:marLeft w:val="0"/>
      <w:marRight w:val="0"/>
      <w:marTop w:val="0"/>
      <w:marBottom w:val="0"/>
      <w:divBdr>
        <w:top w:val="none" w:sz="0" w:space="0" w:color="auto"/>
        <w:left w:val="none" w:sz="0" w:space="0" w:color="auto"/>
        <w:bottom w:val="none" w:sz="0" w:space="0" w:color="auto"/>
        <w:right w:val="none" w:sz="0" w:space="0" w:color="auto"/>
      </w:divBdr>
    </w:div>
    <w:div w:id="1067143419">
      <w:bodyDiv w:val="1"/>
      <w:marLeft w:val="0"/>
      <w:marRight w:val="0"/>
      <w:marTop w:val="0"/>
      <w:marBottom w:val="0"/>
      <w:divBdr>
        <w:top w:val="none" w:sz="0" w:space="0" w:color="auto"/>
        <w:left w:val="none" w:sz="0" w:space="0" w:color="auto"/>
        <w:bottom w:val="none" w:sz="0" w:space="0" w:color="auto"/>
        <w:right w:val="none" w:sz="0" w:space="0" w:color="auto"/>
      </w:divBdr>
    </w:div>
    <w:div w:id="1109157250">
      <w:bodyDiv w:val="1"/>
      <w:marLeft w:val="0"/>
      <w:marRight w:val="0"/>
      <w:marTop w:val="0"/>
      <w:marBottom w:val="0"/>
      <w:divBdr>
        <w:top w:val="none" w:sz="0" w:space="0" w:color="auto"/>
        <w:left w:val="none" w:sz="0" w:space="0" w:color="auto"/>
        <w:bottom w:val="none" w:sz="0" w:space="0" w:color="auto"/>
        <w:right w:val="none" w:sz="0" w:space="0" w:color="auto"/>
      </w:divBdr>
    </w:div>
    <w:div w:id="1113673778">
      <w:bodyDiv w:val="1"/>
      <w:marLeft w:val="0"/>
      <w:marRight w:val="0"/>
      <w:marTop w:val="0"/>
      <w:marBottom w:val="0"/>
      <w:divBdr>
        <w:top w:val="none" w:sz="0" w:space="0" w:color="auto"/>
        <w:left w:val="none" w:sz="0" w:space="0" w:color="auto"/>
        <w:bottom w:val="none" w:sz="0" w:space="0" w:color="auto"/>
        <w:right w:val="none" w:sz="0" w:space="0" w:color="auto"/>
      </w:divBdr>
    </w:div>
    <w:div w:id="1129710032">
      <w:bodyDiv w:val="1"/>
      <w:marLeft w:val="0"/>
      <w:marRight w:val="0"/>
      <w:marTop w:val="0"/>
      <w:marBottom w:val="0"/>
      <w:divBdr>
        <w:top w:val="none" w:sz="0" w:space="0" w:color="auto"/>
        <w:left w:val="none" w:sz="0" w:space="0" w:color="auto"/>
        <w:bottom w:val="none" w:sz="0" w:space="0" w:color="auto"/>
        <w:right w:val="none" w:sz="0" w:space="0" w:color="auto"/>
      </w:divBdr>
    </w:div>
    <w:div w:id="1137840369">
      <w:bodyDiv w:val="1"/>
      <w:marLeft w:val="0"/>
      <w:marRight w:val="0"/>
      <w:marTop w:val="0"/>
      <w:marBottom w:val="0"/>
      <w:divBdr>
        <w:top w:val="none" w:sz="0" w:space="0" w:color="auto"/>
        <w:left w:val="none" w:sz="0" w:space="0" w:color="auto"/>
        <w:bottom w:val="none" w:sz="0" w:space="0" w:color="auto"/>
        <w:right w:val="none" w:sz="0" w:space="0" w:color="auto"/>
      </w:divBdr>
    </w:div>
    <w:div w:id="1144617268">
      <w:bodyDiv w:val="1"/>
      <w:marLeft w:val="0"/>
      <w:marRight w:val="0"/>
      <w:marTop w:val="0"/>
      <w:marBottom w:val="0"/>
      <w:divBdr>
        <w:top w:val="none" w:sz="0" w:space="0" w:color="auto"/>
        <w:left w:val="none" w:sz="0" w:space="0" w:color="auto"/>
        <w:bottom w:val="none" w:sz="0" w:space="0" w:color="auto"/>
        <w:right w:val="none" w:sz="0" w:space="0" w:color="auto"/>
      </w:divBdr>
    </w:div>
    <w:div w:id="1149325959">
      <w:bodyDiv w:val="1"/>
      <w:marLeft w:val="0"/>
      <w:marRight w:val="0"/>
      <w:marTop w:val="0"/>
      <w:marBottom w:val="0"/>
      <w:divBdr>
        <w:top w:val="none" w:sz="0" w:space="0" w:color="auto"/>
        <w:left w:val="none" w:sz="0" w:space="0" w:color="auto"/>
        <w:bottom w:val="none" w:sz="0" w:space="0" w:color="auto"/>
        <w:right w:val="none" w:sz="0" w:space="0" w:color="auto"/>
      </w:divBdr>
    </w:div>
    <w:div w:id="1219439957">
      <w:bodyDiv w:val="1"/>
      <w:marLeft w:val="0"/>
      <w:marRight w:val="0"/>
      <w:marTop w:val="0"/>
      <w:marBottom w:val="0"/>
      <w:divBdr>
        <w:top w:val="none" w:sz="0" w:space="0" w:color="auto"/>
        <w:left w:val="none" w:sz="0" w:space="0" w:color="auto"/>
        <w:bottom w:val="none" w:sz="0" w:space="0" w:color="auto"/>
        <w:right w:val="none" w:sz="0" w:space="0" w:color="auto"/>
      </w:divBdr>
    </w:div>
    <w:div w:id="1233195007">
      <w:bodyDiv w:val="1"/>
      <w:marLeft w:val="0"/>
      <w:marRight w:val="0"/>
      <w:marTop w:val="0"/>
      <w:marBottom w:val="0"/>
      <w:divBdr>
        <w:top w:val="none" w:sz="0" w:space="0" w:color="auto"/>
        <w:left w:val="none" w:sz="0" w:space="0" w:color="auto"/>
        <w:bottom w:val="none" w:sz="0" w:space="0" w:color="auto"/>
        <w:right w:val="none" w:sz="0" w:space="0" w:color="auto"/>
      </w:divBdr>
    </w:div>
    <w:div w:id="1250968147">
      <w:bodyDiv w:val="1"/>
      <w:marLeft w:val="0"/>
      <w:marRight w:val="0"/>
      <w:marTop w:val="0"/>
      <w:marBottom w:val="0"/>
      <w:divBdr>
        <w:top w:val="none" w:sz="0" w:space="0" w:color="auto"/>
        <w:left w:val="none" w:sz="0" w:space="0" w:color="auto"/>
        <w:bottom w:val="none" w:sz="0" w:space="0" w:color="auto"/>
        <w:right w:val="none" w:sz="0" w:space="0" w:color="auto"/>
      </w:divBdr>
    </w:div>
    <w:div w:id="1294404586">
      <w:bodyDiv w:val="1"/>
      <w:marLeft w:val="0"/>
      <w:marRight w:val="0"/>
      <w:marTop w:val="0"/>
      <w:marBottom w:val="0"/>
      <w:divBdr>
        <w:top w:val="none" w:sz="0" w:space="0" w:color="auto"/>
        <w:left w:val="none" w:sz="0" w:space="0" w:color="auto"/>
        <w:bottom w:val="none" w:sz="0" w:space="0" w:color="auto"/>
        <w:right w:val="none" w:sz="0" w:space="0" w:color="auto"/>
      </w:divBdr>
    </w:div>
    <w:div w:id="1301424864">
      <w:bodyDiv w:val="1"/>
      <w:marLeft w:val="0"/>
      <w:marRight w:val="0"/>
      <w:marTop w:val="0"/>
      <w:marBottom w:val="0"/>
      <w:divBdr>
        <w:top w:val="none" w:sz="0" w:space="0" w:color="auto"/>
        <w:left w:val="none" w:sz="0" w:space="0" w:color="auto"/>
        <w:bottom w:val="none" w:sz="0" w:space="0" w:color="auto"/>
        <w:right w:val="none" w:sz="0" w:space="0" w:color="auto"/>
      </w:divBdr>
    </w:div>
    <w:div w:id="1318068675">
      <w:bodyDiv w:val="1"/>
      <w:marLeft w:val="0"/>
      <w:marRight w:val="0"/>
      <w:marTop w:val="0"/>
      <w:marBottom w:val="0"/>
      <w:divBdr>
        <w:top w:val="none" w:sz="0" w:space="0" w:color="auto"/>
        <w:left w:val="none" w:sz="0" w:space="0" w:color="auto"/>
        <w:bottom w:val="none" w:sz="0" w:space="0" w:color="auto"/>
        <w:right w:val="none" w:sz="0" w:space="0" w:color="auto"/>
      </w:divBdr>
    </w:div>
    <w:div w:id="1339887688">
      <w:bodyDiv w:val="1"/>
      <w:marLeft w:val="0"/>
      <w:marRight w:val="0"/>
      <w:marTop w:val="0"/>
      <w:marBottom w:val="0"/>
      <w:divBdr>
        <w:top w:val="none" w:sz="0" w:space="0" w:color="auto"/>
        <w:left w:val="none" w:sz="0" w:space="0" w:color="auto"/>
        <w:bottom w:val="none" w:sz="0" w:space="0" w:color="auto"/>
        <w:right w:val="none" w:sz="0" w:space="0" w:color="auto"/>
      </w:divBdr>
    </w:div>
    <w:div w:id="1376612918">
      <w:bodyDiv w:val="1"/>
      <w:marLeft w:val="0"/>
      <w:marRight w:val="0"/>
      <w:marTop w:val="0"/>
      <w:marBottom w:val="0"/>
      <w:divBdr>
        <w:top w:val="none" w:sz="0" w:space="0" w:color="auto"/>
        <w:left w:val="none" w:sz="0" w:space="0" w:color="auto"/>
        <w:bottom w:val="none" w:sz="0" w:space="0" w:color="auto"/>
        <w:right w:val="none" w:sz="0" w:space="0" w:color="auto"/>
      </w:divBdr>
    </w:div>
    <w:div w:id="1473714945">
      <w:bodyDiv w:val="1"/>
      <w:marLeft w:val="0"/>
      <w:marRight w:val="0"/>
      <w:marTop w:val="0"/>
      <w:marBottom w:val="0"/>
      <w:divBdr>
        <w:top w:val="none" w:sz="0" w:space="0" w:color="auto"/>
        <w:left w:val="none" w:sz="0" w:space="0" w:color="auto"/>
        <w:bottom w:val="none" w:sz="0" w:space="0" w:color="auto"/>
        <w:right w:val="none" w:sz="0" w:space="0" w:color="auto"/>
      </w:divBdr>
    </w:div>
    <w:div w:id="1486166086">
      <w:bodyDiv w:val="1"/>
      <w:marLeft w:val="0"/>
      <w:marRight w:val="0"/>
      <w:marTop w:val="0"/>
      <w:marBottom w:val="0"/>
      <w:divBdr>
        <w:top w:val="none" w:sz="0" w:space="0" w:color="auto"/>
        <w:left w:val="none" w:sz="0" w:space="0" w:color="auto"/>
        <w:bottom w:val="none" w:sz="0" w:space="0" w:color="auto"/>
        <w:right w:val="none" w:sz="0" w:space="0" w:color="auto"/>
      </w:divBdr>
    </w:div>
    <w:div w:id="1513181531">
      <w:bodyDiv w:val="1"/>
      <w:marLeft w:val="0"/>
      <w:marRight w:val="0"/>
      <w:marTop w:val="0"/>
      <w:marBottom w:val="0"/>
      <w:divBdr>
        <w:top w:val="none" w:sz="0" w:space="0" w:color="auto"/>
        <w:left w:val="none" w:sz="0" w:space="0" w:color="auto"/>
        <w:bottom w:val="none" w:sz="0" w:space="0" w:color="auto"/>
        <w:right w:val="none" w:sz="0" w:space="0" w:color="auto"/>
      </w:divBdr>
    </w:div>
    <w:div w:id="1539854257">
      <w:bodyDiv w:val="1"/>
      <w:marLeft w:val="0"/>
      <w:marRight w:val="0"/>
      <w:marTop w:val="0"/>
      <w:marBottom w:val="0"/>
      <w:divBdr>
        <w:top w:val="none" w:sz="0" w:space="0" w:color="auto"/>
        <w:left w:val="none" w:sz="0" w:space="0" w:color="auto"/>
        <w:bottom w:val="none" w:sz="0" w:space="0" w:color="auto"/>
        <w:right w:val="none" w:sz="0" w:space="0" w:color="auto"/>
      </w:divBdr>
    </w:div>
    <w:div w:id="1575431122">
      <w:bodyDiv w:val="1"/>
      <w:marLeft w:val="0"/>
      <w:marRight w:val="0"/>
      <w:marTop w:val="0"/>
      <w:marBottom w:val="0"/>
      <w:divBdr>
        <w:top w:val="none" w:sz="0" w:space="0" w:color="auto"/>
        <w:left w:val="none" w:sz="0" w:space="0" w:color="auto"/>
        <w:bottom w:val="none" w:sz="0" w:space="0" w:color="auto"/>
        <w:right w:val="none" w:sz="0" w:space="0" w:color="auto"/>
      </w:divBdr>
    </w:div>
    <w:div w:id="1646736920">
      <w:bodyDiv w:val="1"/>
      <w:marLeft w:val="0"/>
      <w:marRight w:val="0"/>
      <w:marTop w:val="0"/>
      <w:marBottom w:val="0"/>
      <w:divBdr>
        <w:top w:val="none" w:sz="0" w:space="0" w:color="auto"/>
        <w:left w:val="none" w:sz="0" w:space="0" w:color="auto"/>
        <w:bottom w:val="none" w:sz="0" w:space="0" w:color="auto"/>
        <w:right w:val="none" w:sz="0" w:space="0" w:color="auto"/>
      </w:divBdr>
    </w:div>
    <w:div w:id="1684356567">
      <w:bodyDiv w:val="1"/>
      <w:marLeft w:val="0"/>
      <w:marRight w:val="0"/>
      <w:marTop w:val="0"/>
      <w:marBottom w:val="0"/>
      <w:divBdr>
        <w:top w:val="none" w:sz="0" w:space="0" w:color="auto"/>
        <w:left w:val="none" w:sz="0" w:space="0" w:color="auto"/>
        <w:bottom w:val="none" w:sz="0" w:space="0" w:color="auto"/>
        <w:right w:val="none" w:sz="0" w:space="0" w:color="auto"/>
      </w:divBdr>
    </w:div>
    <w:div w:id="1684740088">
      <w:bodyDiv w:val="1"/>
      <w:marLeft w:val="0"/>
      <w:marRight w:val="0"/>
      <w:marTop w:val="0"/>
      <w:marBottom w:val="0"/>
      <w:divBdr>
        <w:top w:val="none" w:sz="0" w:space="0" w:color="auto"/>
        <w:left w:val="none" w:sz="0" w:space="0" w:color="auto"/>
        <w:bottom w:val="none" w:sz="0" w:space="0" w:color="auto"/>
        <w:right w:val="none" w:sz="0" w:space="0" w:color="auto"/>
      </w:divBdr>
    </w:div>
    <w:div w:id="1769344704">
      <w:bodyDiv w:val="1"/>
      <w:marLeft w:val="0"/>
      <w:marRight w:val="0"/>
      <w:marTop w:val="0"/>
      <w:marBottom w:val="0"/>
      <w:divBdr>
        <w:top w:val="none" w:sz="0" w:space="0" w:color="auto"/>
        <w:left w:val="none" w:sz="0" w:space="0" w:color="auto"/>
        <w:bottom w:val="none" w:sz="0" w:space="0" w:color="auto"/>
        <w:right w:val="none" w:sz="0" w:space="0" w:color="auto"/>
      </w:divBdr>
    </w:div>
    <w:div w:id="1843665154">
      <w:bodyDiv w:val="1"/>
      <w:marLeft w:val="0"/>
      <w:marRight w:val="0"/>
      <w:marTop w:val="0"/>
      <w:marBottom w:val="0"/>
      <w:divBdr>
        <w:top w:val="none" w:sz="0" w:space="0" w:color="auto"/>
        <w:left w:val="none" w:sz="0" w:space="0" w:color="auto"/>
        <w:bottom w:val="none" w:sz="0" w:space="0" w:color="auto"/>
        <w:right w:val="none" w:sz="0" w:space="0" w:color="auto"/>
      </w:divBdr>
    </w:div>
    <w:div w:id="1891846492">
      <w:bodyDiv w:val="1"/>
      <w:marLeft w:val="0"/>
      <w:marRight w:val="0"/>
      <w:marTop w:val="0"/>
      <w:marBottom w:val="0"/>
      <w:divBdr>
        <w:top w:val="none" w:sz="0" w:space="0" w:color="auto"/>
        <w:left w:val="none" w:sz="0" w:space="0" w:color="auto"/>
        <w:bottom w:val="none" w:sz="0" w:space="0" w:color="auto"/>
        <w:right w:val="none" w:sz="0" w:space="0" w:color="auto"/>
      </w:divBdr>
    </w:div>
    <w:div w:id="1917472778">
      <w:bodyDiv w:val="1"/>
      <w:marLeft w:val="0"/>
      <w:marRight w:val="0"/>
      <w:marTop w:val="0"/>
      <w:marBottom w:val="0"/>
      <w:divBdr>
        <w:top w:val="none" w:sz="0" w:space="0" w:color="auto"/>
        <w:left w:val="none" w:sz="0" w:space="0" w:color="auto"/>
        <w:bottom w:val="none" w:sz="0" w:space="0" w:color="auto"/>
        <w:right w:val="none" w:sz="0" w:space="0" w:color="auto"/>
      </w:divBdr>
    </w:div>
    <w:div w:id="1944263189">
      <w:bodyDiv w:val="1"/>
      <w:marLeft w:val="0"/>
      <w:marRight w:val="0"/>
      <w:marTop w:val="0"/>
      <w:marBottom w:val="0"/>
      <w:divBdr>
        <w:top w:val="none" w:sz="0" w:space="0" w:color="auto"/>
        <w:left w:val="none" w:sz="0" w:space="0" w:color="auto"/>
        <w:bottom w:val="none" w:sz="0" w:space="0" w:color="auto"/>
        <w:right w:val="none" w:sz="0" w:space="0" w:color="auto"/>
      </w:divBdr>
    </w:div>
    <w:div w:id="1952975163">
      <w:bodyDiv w:val="1"/>
      <w:marLeft w:val="0"/>
      <w:marRight w:val="0"/>
      <w:marTop w:val="0"/>
      <w:marBottom w:val="0"/>
      <w:divBdr>
        <w:top w:val="none" w:sz="0" w:space="0" w:color="auto"/>
        <w:left w:val="none" w:sz="0" w:space="0" w:color="auto"/>
        <w:bottom w:val="none" w:sz="0" w:space="0" w:color="auto"/>
        <w:right w:val="none" w:sz="0" w:space="0" w:color="auto"/>
      </w:divBdr>
    </w:div>
    <w:div w:id="1986229114">
      <w:bodyDiv w:val="1"/>
      <w:marLeft w:val="0"/>
      <w:marRight w:val="0"/>
      <w:marTop w:val="0"/>
      <w:marBottom w:val="0"/>
      <w:divBdr>
        <w:top w:val="none" w:sz="0" w:space="0" w:color="auto"/>
        <w:left w:val="none" w:sz="0" w:space="0" w:color="auto"/>
        <w:bottom w:val="none" w:sz="0" w:space="0" w:color="auto"/>
        <w:right w:val="none" w:sz="0" w:space="0" w:color="auto"/>
      </w:divBdr>
    </w:div>
    <w:div w:id="2037845357">
      <w:bodyDiv w:val="1"/>
      <w:marLeft w:val="0"/>
      <w:marRight w:val="0"/>
      <w:marTop w:val="0"/>
      <w:marBottom w:val="0"/>
      <w:divBdr>
        <w:top w:val="none" w:sz="0" w:space="0" w:color="auto"/>
        <w:left w:val="none" w:sz="0" w:space="0" w:color="auto"/>
        <w:bottom w:val="none" w:sz="0" w:space="0" w:color="auto"/>
        <w:right w:val="none" w:sz="0" w:space="0" w:color="auto"/>
      </w:divBdr>
    </w:div>
    <w:div w:id="2122336308">
      <w:bodyDiv w:val="1"/>
      <w:marLeft w:val="0"/>
      <w:marRight w:val="0"/>
      <w:marTop w:val="0"/>
      <w:marBottom w:val="0"/>
      <w:divBdr>
        <w:top w:val="none" w:sz="0" w:space="0" w:color="auto"/>
        <w:left w:val="none" w:sz="0" w:space="0" w:color="auto"/>
        <w:bottom w:val="none" w:sz="0" w:space="0" w:color="auto"/>
        <w:right w:val="none" w:sz="0" w:space="0" w:color="auto"/>
      </w:divBdr>
    </w:div>
    <w:div w:id="2123113738">
      <w:bodyDiv w:val="1"/>
      <w:marLeft w:val="0"/>
      <w:marRight w:val="0"/>
      <w:marTop w:val="0"/>
      <w:marBottom w:val="0"/>
      <w:divBdr>
        <w:top w:val="none" w:sz="0" w:space="0" w:color="auto"/>
        <w:left w:val="none" w:sz="0" w:space="0" w:color="auto"/>
        <w:bottom w:val="none" w:sz="0" w:space="0" w:color="auto"/>
        <w:right w:val="none" w:sz="0" w:space="0" w:color="auto"/>
      </w:divBdr>
    </w:div>
    <w:div w:id="21361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s\Agenda%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F1693-9302-483B-B324-DE07FAED2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 Template.dotx</Template>
  <TotalTime>41</TotalTime>
  <Pages>15</Pages>
  <Words>4106</Words>
  <Characters>23407</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Trudy Bryant</dc:creator>
  <cp:lastModifiedBy>Counter</cp:lastModifiedBy>
  <cp:revision>10</cp:revision>
  <cp:lastPrinted>2015-10-20T07:12:00Z</cp:lastPrinted>
  <dcterms:created xsi:type="dcterms:W3CDTF">2015-10-20T02:36:00Z</dcterms:created>
  <dcterms:modified xsi:type="dcterms:W3CDTF">2015-10-26T08:51:00Z</dcterms:modified>
</cp:coreProperties>
</file>