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186C" w14:textId="77777777" w:rsidR="00D57DA7" w:rsidRPr="00A731B6" w:rsidRDefault="00A731B6" w:rsidP="00F851BF">
      <w:pPr>
        <w:ind w:right="-1281"/>
        <w:jc w:val="center"/>
        <w:rPr>
          <w:b/>
          <w:sz w:val="36"/>
          <w:szCs w:val="36"/>
        </w:rPr>
      </w:pPr>
      <w:r w:rsidRPr="00A731B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453D6A87" wp14:editId="602C9C80">
            <wp:simplePos x="0" y="0"/>
            <wp:positionH relativeFrom="column">
              <wp:posOffset>-200025</wp:posOffset>
            </wp:positionH>
            <wp:positionV relativeFrom="paragraph">
              <wp:posOffset>-273685</wp:posOffset>
            </wp:positionV>
            <wp:extent cx="1123950" cy="11847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4652C" w14:textId="6F7CA374" w:rsid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GIFT </w:t>
      </w:r>
      <w:r w:rsidR="00F15D8C" w:rsidRPr="00A731B6">
        <w:rPr>
          <w:rFonts w:ascii="Century Gothic" w:hAnsi="Century Gothic"/>
          <w:b/>
          <w:sz w:val="36"/>
          <w:szCs w:val="36"/>
        </w:rPr>
        <w:t xml:space="preserve">REGISTER 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14:paraId="1F9CB443" w14:textId="4EFD88F9" w:rsidR="00D57DA7" w:rsidRP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28"/>
          <w:szCs w:val="28"/>
        </w:rPr>
      </w:pPr>
      <w:r w:rsidRPr="006444F1">
        <w:rPr>
          <w:rFonts w:ascii="Century Gothic" w:hAnsi="Century Gothic"/>
          <w:b/>
          <w:sz w:val="28"/>
          <w:szCs w:val="28"/>
        </w:rPr>
        <w:t>Section 5.87C of the Local Government Act</w:t>
      </w:r>
    </w:p>
    <w:p w14:paraId="2597707E" w14:textId="77777777" w:rsidR="00A731B6" w:rsidRPr="006477A6" w:rsidRDefault="00A731B6" w:rsidP="00D57DA7">
      <w:pPr>
        <w:spacing w:after="120"/>
        <w:rPr>
          <w:sz w:val="23"/>
          <w:szCs w:val="23"/>
        </w:rPr>
      </w:pPr>
    </w:p>
    <w:tbl>
      <w:tblPr>
        <w:tblStyle w:val="TableGrid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94"/>
        <w:gridCol w:w="1842"/>
        <w:gridCol w:w="1985"/>
        <w:gridCol w:w="1589"/>
        <w:gridCol w:w="1589"/>
        <w:gridCol w:w="1589"/>
        <w:gridCol w:w="2149"/>
        <w:gridCol w:w="1985"/>
      </w:tblGrid>
      <w:tr w:rsidR="008276D6" w:rsidRPr="00A731B6" w14:paraId="7826D964" w14:textId="77777777" w:rsidTr="00973AAA">
        <w:trPr>
          <w:trHeight w:val="20"/>
          <w:tblHeader/>
        </w:trPr>
        <w:tc>
          <w:tcPr>
            <w:tcW w:w="1520" w:type="dxa"/>
            <w:vAlign w:val="center"/>
          </w:tcPr>
          <w:p w14:paraId="3DC3464C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relevant person making disclosure</w:t>
            </w:r>
          </w:p>
        </w:tc>
        <w:tc>
          <w:tcPr>
            <w:tcW w:w="1594" w:type="dxa"/>
            <w:vAlign w:val="center"/>
          </w:tcPr>
          <w:p w14:paraId="076CB81D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contribution</w:t>
            </w:r>
          </w:p>
        </w:tc>
        <w:tc>
          <w:tcPr>
            <w:tcW w:w="1842" w:type="dxa"/>
            <w:vAlign w:val="center"/>
          </w:tcPr>
          <w:p w14:paraId="70DFF697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person who made contribution</w:t>
            </w:r>
          </w:p>
        </w:tc>
        <w:tc>
          <w:tcPr>
            <w:tcW w:w="1985" w:type="dxa"/>
            <w:vAlign w:val="center"/>
          </w:tcPr>
          <w:p w14:paraId="5B03F8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Address of person who made contribution</w:t>
            </w:r>
          </w:p>
        </w:tc>
        <w:tc>
          <w:tcPr>
            <w:tcW w:w="1589" w:type="dxa"/>
            <w:vAlign w:val="center"/>
          </w:tcPr>
          <w:p w14:paraId="42685F44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contribution was received</w:t>
            </w:r>
          </w:p>
        </w:tc>
        <w:tc>
          <w:tcPr>
            <w:tcW w:w="1589" w:type="dxa"/>
            <w:vAlign w:val="center"/>
          </w:tcPr>
          <w:p w14:paraId="391B79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589" w:type="dxa"/>
            <w:vAlign w:val="center"/>
          </w:tcPr>
          <w:p w14:paraId="6E18217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2149" w:type="dxa"/>
            <w:vAlign w:val="center"/>
          </w:tcPr>
          <w:p w14:paraId="2EC7B0FC" w14:textId="06F81013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 xml:space="preserve">Description </w:t>
            </w:r>
            <w:r w:rsidR="00F911CA">
              <w:rPr>
                <w:rFonts w:ascii="Century Gothic" w:hAnsi="Century Gothic"/>
                <w:b/>
                <w:sz w:val="23"/>
                <w:szCs w:val="23"/>
              </w:rPr>
              <w:t xml:space="preserve">and Date </w:t>
            </w:r>
            <w:r w:rsidRPr="00A731B6">
              <w:rPr>
                <w:rFonts w:ascii="Century Gothic" w:hAnsi="Century Gothic"/>
                <w:b/>
                <w:sz w:val="23"/>
                <w:szCs w:val="23"/>
              </w:rPr>
              <w:t>of travel</w:t>
            </w:r>
          </w:p>
        </w:tc>
        <w:tc>
          <w:tcPr>
            <w:tcW w:w="1985" w:type="dxa"/>
            <w:vAlign w:val="center"/>
          </w:tcPr>
          <w:p w14:paraId="3DDD9195" w14:textId="313DB477" w:rsidR="00D57DA7" w:rsidRPr="00A731B6" w:rsidRDefault="00F911CA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For an excluded gift under s,</w:t>
            </w:r>
            <w:r w:rsidR="00973AAA">
              <w:rPr>
                <w:rFonts w:ascii="Century Gothic" w:hAnsi="Century Gothic"/>
                <w:b/>
                <w:sz w:val="23"/>
                <w:szCs w:val="23"/>
              </w:rPr>
              <w:t xml:space="preserve">5.62(1B)(a) – the date of the approval referred to in s,5.62(1B)(a)(ii) and the reasons for the approval </w:t>
            </w:r>
          </w:p>
        </w:tc>
      </w:tr>
      <w:tr w:rsidR="008276D6" w:rsidRPr="00A731B6" w14:paraId="6D003BEA" w14:textId="77777777" w:rsidTr="00A731B6">
        <w:trPr>
          <w:trHeight w:val="424"/>
        </w:trPr>
        <w:tc>
          <w:tcPr>
            <w:tcW w:w="1520" w:type="dxa"/>
            <w:vAlign w:val="center"/>
          </w:tcPr>
          <w:p w14:paraId="056ED07C" w14:textId="77777777" w:rsidR="00F851BF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4" w:type="dxa"/>
            <w:vAlign w:val="center"/>
          </w:tcPr>
          <w:p w14:paraId="0740E1F8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42" w:type="dxa"/>
            <w:vAlign w:val="center"/>
          </w:tcPr>
          <w:p w14:paraId="5F298E0E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583B9A4F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 6210</w:t>
            </w:r>
          </w:p>
        </w:tc>
        <w:tc>
          <w:tcPr>
            <w:tcW w:w="1589" w:type="dxa"/>
            <w:vAlign w:val="center"/>
          </w:tcPr>
          <w:p w14:paraId="019B9FC5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 October 2016</w:t>
            </w:r>
          </w:p>
        </w:tc>
        <w:tc>
          <w:tcPr>
            <w:tcW w:w="1589" w:type="dxa"/>
            <w:vAlign w:val="center"/>
          </w:tcPr>
          <w:p w14:paraId="4A4CFE9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$430.98</w:t>
            </w:r>
          </w:p>
        </w:tc>
        <w:tc>
          <w:tcPr>
            <w:tcW w:w="1589" w:type="dxa"/>
            <w:vAlign w:val="center"/>
          </w:tcPr>
          <w:p w14:paraId="06CFBF4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49" w:type="dxa"/>
            <w:vAlign w:val="center"/>
          </w:tcPr>
          <w:p w14:paraId="1640762D" w14:textId="3DBCEE8C" w:rsidR="00F911CA" w:rsidRPr="00973AAA" w:rsidRDefault="00A731B6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Dwellingup, </w:t>
            </w:r>
            <w:proofErr w:type="gramStart"/>
            <w:r w:rsidRPr="00973AAA">
              <w:rPr>
                <w:rFonts w:ascii="Century Gothic" w:hAnsi="Century Gothic"/>
                <w:sz w:val="22"/>
                <w:szCs w:val="22"/>
              </w:rPr>
              <w:t>Boddington</w:t>
            </w:r>
            <w:proofErr w:type="gramEnd"/>
            <w:r w:rsidRPr="00973AAA">
              <w:rPr>
                <w:rFonts w:ascii="Century Gothic" w:hAnsi="Century Gothic"/>
                <w:sz w:val="22"/>
                <w:szCs w:val="22"/>
              </w:rPr>
              <w:t xml:space="preserve"> and Dryandra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. 18 August 2016,</w:t>
            </w:r>
          </w:p>
          <w:p w14:paraId="42024C01" w14:textId="6668B93D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28 August 2016 </w:t>
            </w:r>
            <w:r w:rsidR="00973AAA">
              <w:rPr>
                <w:rFonts w:ascii="Century Gothic" w:hAnsi="Century Gothic"/>
                <w:sz w:val="22"/>
                <w:szCs w:val="22"/>
              </w:rPr>
              <w:t>&amp;</w:t>
            </w:r>
          </w:p>
          <w:p w14:paraId="6AE9AC41" w14:textId="6D2A89EB" w:rsidR="00D57DA7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29 August 2016</w:t>
            </w:r>
          </w:p>
        </w:tc>
        <w:tc>
          <w:tcPr>
            <w:tcW w:w="1985" w:type="dxa"/>
            <w:vAlign w:val="center"/>
          </w:tcPr>
          <w:p w14:paraId="606710E6" w14:textId="0BFA4946" w:rsidR="00A731B6" w:rsidRPr="00973AAA" w:rsidRDefault="00973AAA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36B2B" w:rsidRPr="00A731B6" w14:paraId="124DD02A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29D2A4D1" w14:textId="77777777" w:rsidR="00A36B2B" w:rsidRPr="00973AAA" w:rsidRDefault="00A36B2B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4" w:type="dxa"/>
            <w:vAlign w:val="center"/>
          </w:tcPr>
          <w:p w14:paraId="1109B55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42" w:type="dxa"/>
            <w:vAlign w:val="center"/>
          </w:tcPr>
          <w:p w14:paraId="3C7F05D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701052F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3D4B8E3F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June 2017</w:t>
            </w:r>
          </w:p>
        </w:tc>
        <w:tc>
          <w:tcPr>
            <w:tcW w:w="1589" w:type="dxa"/>
            <w:vAlign w:val="center"/>
          </w:tcPr>
          <w:p w14:paraId="169CC980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$250.00</w:t>
            </w:r>
          </w:p>
        </w:tc>
        <w:tc>
          <w:tcPr>
            <w:tcW w:w="1589" w:type="dxa"/>
            <w:vAlign w:val="center"/>
          </w:tcPr>
          <w:p w14:paraId="17EAF95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49" w:type="dxa"/>
            <w:vAlign w:val="center"/>
          </w:tcPr>
          <w:p w14:paraId="2C6C16CF" w14:textId="393058F1" w:rsidR="00A36B2B" w:rsidRPr="00973AAA" w:rsidRDefault="00F45009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5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May 2017</w:t>
            </w:r>
          </w:p>
        </w:tc>
        <w:tc>
          <w:tcPr>
            <w:tcW w:w="1985" w:type="dxa"/>
            <w:vAlign w:val="center"/>
          </w:tcPr>
          <w:p w14:paraId="49B3D060" w14:textId="229D9C90" w:rsidR="00A36B2B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5A0B5C" w:rsidRPr="00A731B6" w14:paraId="4D3DDB5E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305B533E" w14:textId="7F5E5508" w:rsidR="005A0B5C" w:rsidRPr="00973AAA" w:rsidRDefault="005A0B5C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3A952DEB" w14:textId="44D315EF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080F5349" w14:textId="438AD91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4EFAD2DD" w14:textId="5A1C920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07783CBC" w14:textId="25570207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May 2021</w:t>
            </w:r>
          </w:p>
        </w:tc>
        <w:tc>
          <w:tcPr>
            <w:tcW w:w="1589" w:type="dxa"/>
            <w:vAlign w:val="center"/>
          </w:tcPr>
          <w:p w14:paraId="2ABEA09C" w14:textId="401D7B18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$144.00</w:t>
            </w:r>
          </w:p>
        </w:tc>
        <w:tc>
          <w:tcPr>
            <w:tcW w:w="1589" w:type="dxa"/>
            <w:vAlign w:val="center"/>
          </w:tcPr>
          <w:p w14:paraId="6E244FDE" w14:textId="779CB0C4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0218F7A1" w14:textId="2B0484BA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22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April 2021</w:t>
            </w:r>
          </w:p>
        </w:tc>
        <w:tc>
          <w:tcPr>
            <w:tcW w:w="1985" w:type="dxa"/>
            <w:vAlign w:val="center"/>
          </w:tcPr>
          <w:p w14:paraId="12E09842" w14:textId="288D7DFA" w:rsidR="005A0B5C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41E8B" w:rsidRPr="00A731B6" w14:paraId="236DCF26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117ED881" w14:textId="464AB46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4A447E04" w14:textId="580ABB8A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40A33F49" w14:textId="57DF634E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51BFB992" w14:textId="2FF17A4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433EFF04" w14:textId="31CE167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589" w:type="dxa"/>
            <w:vAlign w:val="center"/>
          </w:tcPr>
          <w:p w14:paraId="62CA0249" w14:textId="243476AC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$280.00</w:t>
            </w:r>
          </w:p>
        </w:tc>
        <w:tc>
          <w:tcPr>
            <w:tcW w:w="1589" w:type="dxa"/>
            <w:vAlign w:val="center"/>
          </w:tcPr>
          <w:p w14:paraId="7AC68F72" w14:textId="12D2D65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2E79FBF4" w14:textId="1393EC97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12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985" w:type="dxa"/>
            <w:vAlign w:val="center"/>
          </w:tcPr>
          <w:p w14:paraId="18C39D14" w14:textId="56397D67" w:rsidR="00A41E8B" w:rsidRPr="00973AAA" w:rsidRDefault="00973AAA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911CA" w:rsidRPr="00A731B6" w14:paraId="487CBEEB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385F9ADE" w14:textId="46485D72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46C5027A" w14:textId="5548AC05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0EFCD545" w14:textId="5FFC1F3F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148E6E78" w14:textId="66478F2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3730A020" w14:textId="38225491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589" w:type="dxa"/>
            <w:vAlign w:val="center"/>
          </w:tcPr>
          <w:p w14:paraId="5F7BBDBF" w14:textId="1DF4AE7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280.00</w:t>
            </w:r>
          </w:p>
        </w:tc>
        <w:tc>
          <w:tcPr>
            <w:tcW w:w="1589" w:type="dxa"/>
            <w:vAlign w:val="center"/>
          </w:tcPr>
          <w:p w14:paraId="292B2539" w14:textId="24F212CB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773FD791" w14:textId="2908DBF9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985" w:type="dxa"/>
            <w:vAlign w:val="center"/>
          </w:tcPr>
          <w:p w14:paraId="673DCA0A" w14:textId="6C70200F" w:rsidR="00F911CA" w:rsidRPr="00973AAA" w:rsidRDefault="00973AA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911CA" w:rsidRPr="00A731B6" w14:paraId="04A6D1AF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33A5DB86" w14:textId="4A083ECB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lastRenderedPageBreak/>
              <w:t>Gary Sherry</w:t>
            </w:r>
          </w:p>
        </w:tc>
        <w:tc>
          <w:tcPr>
            <w:tcW w:w="1594" w:type="dxa"/>
            <w:vAlign w:val="center"/>
          </w:tcPr>
          <w:p w14:paraId="7CE38289" w14:textId="27410BCE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Powe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>r</w:t>
            </w:r>
            <w:r w:rsidRPr="00973AAA">
              <w:rPr>
                <w:rFonts w:ascii="Century Gothic" w:hAnsi="Century Gothic"/>
                <w:sz w:val="22"/>
                <w:szCs w:val="22"/>
              </w:rPr>
              <w:t>ball Ticket</w:t>
            </w:r>
          </w:p>
        </w:tc>
        <w:tc>
          <w:tcPr>
            <w:tcW w:w="1842" w:type="dxa"/>
            <w:vAlign w:val="center"/>
          </w:tcPr>
          <w:p w14:paraId="3F13C053" w14:textId="3C5BD8C4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Popanyinning Progress Association</w:t>
            </w:r>
          </w:p>
        </w:tc>
        <w:tc>
          <w:tcPr>
            <w:tcW w:w="1985" w:type="dxa"/>
            <w:vAlign w:val="center"/>
          </w:tcPr>
          <w:p w14:paraId="73C6020C" w14:textId="4B4EFA34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P/O Popanyinning, Popanyinning </w:t>
            </w:r>
          </w:p>
        </w:tc>
        <w:tc>
          <w:tcPr>
            <w:tcW w:w="1589" w:type="dxa"/>
            <w:vAlign w:val="center"/>
          </w:tcPr>
          <w:p w14:paraId="0E4974A8" w14:textId="6533924C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December 2021</w:t>
            </w:r>
          </w:p>
        </w:tc>
        <w:tc>
          <w:tcPr>
            <w:tcW w:w="1589" w:type="dxa"/>
            <w:vAlign w:val="center"/>
          </w:tcPr>
          <w:p w14:paraId="330D12E5" w14:textId="5EA9A81C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$14.50</w:t>
            </w:r>
          </w:p>
        </w:tc>
        <w:tc>
          <w:tcPr>
            <w:tcW w:w="1589" w:type="dxa"/>
            <w:vAlign w:val="center"/>
          </w:tcPr>
          <w:p w14:paraId="179AA812" w14:textId="06FC4DB0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Attended PPA meetings in role of Chief Executive Officer</w:t>
            </w:r>
          </w:p>
        </w:tc>
        <w:tc>
          <w:tcPr>
            <w:tcW w:w="2149" w:type="dxa"/>
            <w:vAlign w:val="center"/>
          </w:tcPr>
          <w:p w14:paraId="232E7BF4" w14:textId="7681A568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85" w:type="dxa"/>
            <w:vAlign w:val="center"/>
          </w:tcPr>
          <w:p w14:paraId="49560912" w14:textId="41444749" w:rsidR="00F911CA" w:rsidRPr="00973AAA" w:rsidRDefault="00973AA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407CA41A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3A8050EB" w14:textId="60959012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67AD1D3D" w14:textId="64C4F2E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77478D24" w14:textId="72A87FF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0EFE9212" w14:textId="4542B320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573676E8" w14:textId="65B448E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February 2022</w:t>
            </w:r>
          </w:p>
        </w:tc>
        <w:tc>
          <w:tcPr>
            <w:tcW w:w="1589" w:type="dxa"/>
            <w:vAlign w:val="center"/>
          </w:tcPr>
          <w:p w14:paraId="5F7C8F3A" w14:textId="69A4F448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$252.88</w:t>
            </w:r>
          </w:p>
        </w:tc>
        <w:tc>
          <w:tcPr>
            <w:tcW w:w="1589" w:type="dxa"/>
            <w:vAlign w:val="center"/>
          </w:tcPr>
          <w:p w14:paraId="488F81F5" w14:textId="4532426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44795E55" w14:textId="7AB360F1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1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February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F24C3E8" w14:textId="13B54E0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15924BE0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6BD31981" w14:textId="2ADE9EA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1C8666B2" w14:textId="397A3AB3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6B1E85D1" w14:textId="212AB56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0D0083E3" w14:textId="7E7EEC9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67D050BD" w14:textId="1CDB508C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89" w:type="dxa"/>
            <w:vAlign w:val="center"/>
          </w:tcPr>
          <w:p w14:paraId="3DB6421F" w14:textId="471F75C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$374.00</w:t>
            </w:r>
          </w:p>
        </w:tc>
        <w:tc>
          <w:tcPr>
            <w:tcW w:w="1589" w:type="dxa"/>
            <w:vAlign w:val="center"/>
          </w:tcPr>
          <w:p w14:paraId="1413627A" w14:textId="6DA9898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46B5932C" w14:textId="3D515C4F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</w:t>
            </w:r>
            <w:r w:rsidR="003C6A46">
              <w:rPr>
                <w:rFonts w:ascii="Century Gothic" w:hAnsi="Century Gothic"/>
                <w:sz w:val="22"/>
                <w:szCs w:val="22"/>
              </w:rPr>
              <w:t>3</w:t>
            </w:r>
            <w:r w:rsidR="003C6A46" w:rsidRPr="003C6A46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C6A46">
              <w:rPr>
                <w:rFonts w:ascii="Century Gothic" w:hAnsi="Century Gothic"/>
                <w:sz w:val="22"/>
                <w:szCs w:val="22"/>
              </w:rPr>
              <w:t>March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3EDBE94F" w14:textId="2883F6EF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CD47E9" w:rsidRPr="00A731B6" w14:paraId="734A4500" w14:textId="77777777" w:rsidTr="008276D6">
        <w:trPr>
          <w:trHeight w:val="424"/>
        </w:trPr>
        <w:tc>
          <w:tcPr>
            <w:tcW w:w="1520" w:type="dxa"/>
            <w:vAlign w:val="center"/>
          </w:tcPr>
          <w:p w14:paraId="64A040CF" w14:textId="09658518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4" w:type="dxa"/>
            <w:vAlign w:val="center"/>
          </w:tcPr>
          <w:p w14:paraId="72E324A8" w14:textId="16AF9541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42" w:type="dxa"/>
            <w:vAlign w:val="center"/>
          </w:tcPr>
          <w:p w14:paraId="0F022A9C" w14:textId="68FDA68B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14:paraId="61295399" w14:textId="65EB0AB8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14:paraId="097905E1" w14:textId="0E153069" w:rsidR="00CD47E9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</w:t>
            </w:r>
            <w:r w:rsidRPr="00CD47E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May 2022</w:t>
            </w:r>
          </w:p>
        </w:tc>
        <w:tc>
          <w:tcPr>
            <w:tcW w:w="1589" w:type="dxa"/>
            <w:vAlign w:val="center"/>
          </w:tcPr>
          <w:p w14:paraId="02E32E6E" w14:textId="3656FB35" w:rsidR="00CD47E9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$280.80</w:t>
            </w:r>
          </w:p>
        </w:tc>
        <w:tc>
          <w:tcPr>
            <w:tcW w:w="1589" w:type="dxa"/>
            <w:vAlign w:val="center"/>
          </w:tcPr>
          <w:p w14:paraId="6078F372" w14:textId="730B6663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49" w:type="dxa"/>
            <w:vAlign w:val="center"/>
          </w:tcPr>
          <w:p w14:paraId="1B20532E" w14:textId="4E5F9667" w:rsidR="00CD47E9" w:rsidRPr="00973AAA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</w:t>
            </w:r>
            <w:r>
              <w:rPr>
                <w:rFonts w:ascii="Century Gothic" w:hAnsi="Century Gothic"/>
                <w:sz w:val="22"/>
                <w:szCs w:val="22"/>
              </w:rPr>
              <w:t>28</w:t>
            </w:r>
            <w:r w:rsidRPr="00CD47E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April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223D25E" w14:textId="6AD0FE6C" w:rsidR="00CD47E9" w:rsidRDefault="00CD47E9" w:rsidP="00CD47E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</w:tbl>
    <w:p w14:paraId="4E379434" w14:textId="77777777" w:rsidR="006477A6" w:rsidRDefault="006477A6" w:rsidP="00C33F28"/>
    <w:sectPr w:rsidR="006477A6" w:rsidSect="00A73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D6B"/>
    <w:multiLevelType w:val="hybridMultilevel"/>
    <w:tmpl w:val="A96A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A7"/>
    <w:rsid w:val="00025FA9"/>
    <w:rsid w:val="003B46E4"/>
    <w:rsid w:val="003C6A46"/>
    <w:rsid w:val="005A0B5C"/>
    <w:rsid w:val="006444F1"/>
    <w:rsid w:val="006477A6"/>
    <w:rsid w:val="00777192"/>
    <w:rsid w:val="008276D6"/>
    <w:rsid w:val="009128F6"/>
    <w:rsid w:val="00973AAA"/>
    <w:rsid w:val="00A36B2B"/>
    <w:rsid w:val="00A41E8B"/>
    <w:rsid w:val="00A731B6"/>
    <w:rsid w:val="00C33F28"/>
    <w:rsid w:val="00CD47E9"/>
    <w:rsid w:val="00D57DA7"/>
    <w:rsid w:val="00F15D8C"/>
    <w:rsid w:val="00F30B4F"/>
    <w:rsid w:val="00F45009"/>
    <w:rsid w:val="00F74DDD"/>
    <w:rsid w:val="00F851BF"/>
    <w:rsid w:val="00F911CA"/>
    <w:rsid w:val="00F9617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41F"/>
  <w15:docId w15:val="{3D1B3DB4-24EE-4E25-9D98-D7CEEF7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49C28-3B27-4D35-A8E9-40F7E5B4F31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subject/>
  <dc:creator>Troy Hancock</dc:creator>
  <cp:keywords/>
  <dc:description/>
  <cp:lastModifiedBy>Nicole Gould</cp:lastModifiedBy>
  <cp:revision>10</cp:revision>
  <cp:lastPrinted>2016-03-09T07:48:00Z</cp:lastPrinted>
  <dcterms:created xsi:type="dcterms:W3CDTF">2020-12-18T02:16:00Z</dcterms:created>
  <dcterms:modified xsi:type="dcterms:W3CDTF">2022-05-20T06:37:00Z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